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47AD" w:rsidRDefault="00017464">
      <w:pPr>
        <w:rPr>
          <w:rFonts w:ascii="Arial" w:hAnsi="Arial" w:cs="Arial"/>
        </w:rPr>
      </w:pPr>
      <w:r w:rsidRPr="00017464">
        <w:rPr>
          <w:rFonts w:ascii="Arial" w:hAnsi="Arial" w:cs="Arial"/>
        </w:rPr>
        <w:t xml:space="preserve">Director’s Report </w:t>
      </w:r>
    </w:p>
    <w:p w:rsidR="00017464" w:rsidRDefault="00017464">
      <w:pPr>
        <w:rPr>
          <w:rFonts w:ascii="Arial" w:hAnsi="Arial" w:cs="Arial"/>
        </w:rPr>
      </w:pPr>
      <w:r>
        <w:rPr>
          <w:rFonts w:ascii="Arial" w:hAnsi="Arial" w:cs="Arial"/>
        </w:rPr>
        <w:t>10/25/23</w:t>
      </w:r>
    </w:p>
    <w:p w:rsidR="00017464" w:rsidRDefault="00017464">
      <w:pPr>
        <w:rPr>
          <w:rFonts w:ascii="Arial" w:hAnsi="Arial" w:cs="Arial"/>
        </w:rPr>
      </w:pPr>
      <w:r w:rsidRPr="00A505D4">
        <w:rPr>
          <w:rFonts w:ascii="Arial" w:hAnsi="Arial" w:cs="Arial"/>
          <w:b/>
        </w:rPr>
        <w:t>DNA Climber</w:t>
      </w:r>
      <w:r>
        <w:rPr>
          <w:rFonts w:ascii="Arial" w:hAnsi="Arial" w:cs="Arial"/>
        </w:rPr>
        <w:t xml:space="preserve"> – The County Legal team is still trying to find an inspector to provide recommendations to Process Curiosity. I met with NIH Grant team (City of Missoula and Holly Truitt Consulting) to discuss the additional elements of the DNA Playground that include signage, play equipment, educational activities, and pending Climber corrections. </w:t>
      </w:r>
    </w:p>
    <w:p w:rsidR="00017464" w:rsidRDefault="009B091F">
      <w:pPr>
        <w:rPr>
          <w:rFonts w:ascii="Arial" w:hAnsi="Arial" w:cs="Arial"/>
        </w:rPr>
      </w:pPr>
      <w:r>
        <w:rPr>
          <w:rFonts w:ascii="Arial" w:hAnsi="Arial" w:cs="Arial"/>
          <w:b/>
        </w:rPr>
        <w:t>Old Library</w:t>
      </w:r>
      <w:r w:rsidR="00017464" w:rsidRPr="00A505D4">
        <w:rPr>
          <w:rFonts w:ascii="Arial" w:hAnsi="Arial" w:cs="Arial"/>
          <w:b/>
        </w:rPr>
        <w:t xml:space="preserve"> Block Meeting</w:t>
      </w:r>
      <w:r w:rsidR="00017464">
        <w:rPr>
          <w:rFonts w:ascii="Arial" w:hAnsi="Arial" w:cs="Arial"/>
        </w:rPr>
        <w:t xml:space="preserve"> – The Missoula Redevelopment Agency arranged a meeting for neighboring property owners to meet with </w:t>
      </w:r>
      <w:r>
        <w:rPr>
          <w:rFonts w:ascii="Arial" w:hAnsi="Arial" w:cs="Arial"/>
        </w:rPr>
        <w:t>developers from</w:t>
      </w:r>
      <w:r w:rsidR="00017464">
        <w:rPr>
          <w:rFonts w:ascii="Arial" w:hAnsi="Arial" w:cs="Arial"/>
        </w:rPr>
        <w:t xml:space="preserve"> </w:t>
      </w:r>
      <w:proofErr w:type="spellStart"/>
      <w:r w:rsidR="00017464" w:rsidRPr="00017464">
        <w:rPr>
          <w:rFonts w:ascii="Arial" w:hAnsi="Arial" w:cs="Arial"/>
        </w:rPr>
        <w:t>Edlen</w:t>
      </w:r>
      <w:proofErr w:type="spellEnd"/>
      <w:r w:rsidR="00017464" w:rsidRPr="00017464">
        <w:rPr>
          <w:rFonts w:ascii="Arial" w:hAnsi="Arial" w:cs="Arial"/>
        </w:rPr>
        <w:t xml:space="preserve"> &amp; Co</w:t>
      </w:r>
      <w:proofErr w:type="gramStart"/>
      <w:r w:rsidR="00017464" w:rsidRPr="00017464">
        <w:rPr>
          <w:rFonts w:ascii="Arial" w:hAnsi="Arial" w:cs="Arial"/>
        </w:rPr>
        <w:t>./</w:t>
      </w:r>
      <w:proofErr w:type="spellStart"/>
      <w:proofErr w:type="gramEnd"/>
      <w:r w:rsidR="00017464" w:rsidRPr="00017464">
        <w:rPr>
          <w:rFonts w:ascii="Arial" w:hAnsi="Arial" w:cs="Arial"/>
        </w:rPr>
        <w:t>deChase</w:t>
      </w:r>
      <w:proofErr w:type="spellEnd"/>
      <w:r w:rsidR="00017464" w:rsidRPr="00017464">
        <w:rPr>
          <w:rFonts w:ascii="Arial" w:hAnsi="Arial" w:cs="Arial"/>
        </w:rPr>
        <w:t xml:space="preserve"> </w:t>
      </w:r>
      <w:proofErr w:type="spellStart"/>
      <w:r w:rsidR="00017464" w:rsidRPr="00017464">
        <w:rPr>
          <w:rFonts w:ascii="Arial" w:hAnsi="Arial" w:cs="Arial"/>
        </w:rPr>
        <w:t>Miksis</w:t>
      </w:r>
      <w:proofErr w:type="spellEnd"/>
      <w:r w:rsidR="00017464">
        <w:rPr>
          <w:rFonts w:ascii="Arial" w:hAnsi="Arial" w:cs="Arial"/>
        </w:rPr>
        <w:t xml:space="preserve"> to discu</w:t>
      </w:r>
      <w:r w:rsidR="00967C94">
        <w:rPr>
          <w:rFonts w:ascii="Arial" w:hAnsi="Arial" w:cs="Arial"/>
        </w:rPr>
        <w:t xml:space="preserve">ss plans for the former library and entire block. </w:t>
      </w:r>
      <w:r>
        <w:rPr>
          <w:rFonts w:ascii="Arial" w:hAnsi="Arial" w:cs="Arial"/>
        </w:rPr>
        <w:t xml:space="preserve">The project is in the discovery phase and </w:t>
      </w:r>
      <w:proofErr w:type="gramStart"/>
      <w:r>
        <w:rPr>
          <w:rFonts w:ascii="Arial" w:hAnsi="Arial" w:cs="Arial"/>
        </w:rPr>
        <w:t>will be informed</w:t>
      </w:r>
      <w:proofErr w:type="gramEnd"/>
      <w:r>
        <w:rPr>
          <w:rFonts w:ascii="Arial" w:hAnsi="Arial" w:cs="Arial"/>
        </w:rPr>
        <w:t xml:space="preserve"> by conversations and the Downtown Master Plan. So far, housing with retail that includes childcare </w:t>
      </w:r>
      <w:proofErr w:type="gramStart"/>
      <w:r>
        <w:rPr>
          <w:rFonts w:ascii="Arial" w:hAnsi="Arial" w:cs="Arial"/>
        </w:rPr>
        <w:t>has been discussed</w:t>
      </w:r>
      <w:proofErr w:type="gramEnd"/>
      <w:r>
        <w:rPr>
          <w:rFonts w:ascii="Arial" w:hAnsi="Arial" w:cs="Arial"/>
        </w:rPr>
        <w:t xml:space="preserve">. </w:t>
      </w:r>
      <w:bookmarkStart w:id="0" w:name="_GoBack"/>
      <w:bookmarkEnd w:id="0"/>
    </w:p>
    <w:p w:rsidR="00A505D4" w:rsidRPr="00017464" w:rsidRDefault="00A505D4">
      <w:pPr>
        <w:rPr>
          <w:rFonts w:ascii="Arial" w:hAnsi="Arial" w:cs="Arial"/>
        </w:rPr>
      </w:pPr>
      <w:proofErr w:type="gramStart"/>
      <w:r w:rsidRPr="00A505D4">
        <w:rPr>
          <w:rFonts w:ascii="Arial" w:hAnsi="Arial" w:cs="Arial"/>
          <w:b/>
        </w:rPr>
        <w:t>Coffee Shop/Café RFP</w:t>
      </w:r>
      <w:r>
        <w:rPr>
          <w:rFonts w:ascii="Arial" w:hAnsi="Arial" w:cs="Arial"/>
        </w:rPr>
        <w:t xml:space="preserve"> – Trapper Peak chose not to renew their lease and will be closing this month to focus on their Stevensville location.</w:t>
      </w:r>
      <w:proofErr w:type="gramEnd"/>
      <w:r>
        <w:rPr>
          <w:rFonts w:ascii="Arial" w:hAnsi="Arial" w:cs="Arial"/>
        </w:rPr>
        <w:t xml:space="preserve"> I worked with Dave Wall and Forrest to revise the RFP from last time. I also met with a realtor from </w:t>
      </w:r>
      <w:r w:rsidRPr="00A505D4">
        <w:rPr>
          <w:rFonts w:ascii="Arial" w:hAnsi="Arial" w:cs="Arial"/>
        </w:rPr>
        <w:t xml:space="preserve">Engel &amp; </w:t>
      </w:r>
      <w:proofErr w:type="spellStart"/>
      <w:r w:rsidRPr="00A505D4">
        <w:rPr>
          <w:rFonts w:ascii="Arial" w:hAnsi="Arial" w:cs="Arial"/>
        </w:rPr>
        <w:t>Völkers</w:t>
      </w:r>
      <w:proofErr w:type="spellEnd"/>
      <w:r w:rsidR="003F243E">
        <w:rPr>
          <w:rFonts w:ascii="Arial" w:hAnsi="Arial" w:cs="Arial"/>
        </w:rPr>
        <w:t xml:space="preserve">. She shared comps of other similar properties in Missoula. We also discussed current market rate for commercial rentals, which is about $23-25 per square feet. I have had many informal conversations with coffee shop/café owners and have learned that there is interest in our space, but many business owners are stretched thin. Please see the recommended language for Price Proposals in the RFP included in the Board packet. </w:t>
      </w:r>
    </w:p>
    <w:sectPr w:rsidR="00A505D4" w:rsidRPr="0001746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7464" w:rsidRDefault="00017464" w:rsidP="00017464">
      <w:pPr>
        <w:spacing w:after="0" w:line="240" w:lineRule="auto"/>
      </w:pPr>
      <w:r>
        <w:separator/>
      </w:r>
    </w:p>
  </w:endnote>
  <w:endnote w:type="continuationSeparator" w:id="0">
    <w:p w:rsidR="00017464" w:rsidRDefault="00017464" w:rsidP="000174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5D4" w:rsidRDefault="00A505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5D4" w:rsidRDefault="00A505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5D4" w:rsidRDefault="00A505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7464" w:rsidRDefault="00017464" w:rsidP="00017464">
      <w:pPr>
        <w:spacing w:after="0" w:line="240" w:lineRule="auto"/>
      </w:pPr>
      <w:r>
        <w:separator/>
      </w:r>
    </w:p>
  </w:footnote>
  <w:footnote w:type="continuationSeparator" w:id="0">
    <w:p w:rsidR="00017464" w:rsidRDefault="00017464" w:rsidP="000174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5D4" w:rsidRDefault="00A505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5D4" w:rsidRDefault="00A505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5D4" w:rsidRDefault="00A505D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464"/>
    <w:rsid w:val="00017464"/>
    <w:rsid w:val="003F243E"/>
    <w:rsid w:val="004347AD"/>
    <w:rsid w:val="00967C94"/>
    <w:rsid w:val="009B091F"/>
    <w:rsid w:val="00A505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BE84998"/>
  <w15:chartTrackingRefBased/>
  <w15:docId w15:val="{C33727B7-1212-4138-B2DD-6768335A9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74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7464"/>
  </w:style>
  <w:style w:type="paragraph" w:styleId="Footer">
    <w:name w:val="footer"/>
    <w:basedOn w:val="Normal"/>
    <w:link w:val="FooterChar"/>
    <w:uiPriority w:val="99"/>
    <w:unhideWhenUsed/>
    <w:rsid w:val="000174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74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1E7BF-5F7E-4522-98AA-861A84E05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Pages>
  <Words>218</Words>
  <Characters>1245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Slaven Lee</dc:creator>
  <cp:keywords/>
  <dc:description/>
  <cp:lastModifiedBy>Slaven Lee</cp:lastModifiedBy>
  <cp:revision>4</cp:revision>
  <dcterms:created xsi:type="dcterms:W3CDTF">2023-10-18T16:31:00Z</dcterms:created>
  <dcterms:modified xsi:type="dcterms:W3CDTF">2023-10-19T16:55:00Z</dcterms:modified>
</cp:coreProperties>
</file>