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DB888B" w14:textId="77777777" w:rsidR="00F43A97" w:rsidRPr="0014662A" w:rsidRDefault="00F43A97" w:rsidP="00F43A97">
      <w:pPr>
        <w:spacing w:after="0" w:line="240" w:lineRule="auto"/>
        <w:rPr>
          <w:rFonts w:ascii="Open Sans" w:eastAsia="Times New Roman" w:hAnsi="Open Sans" w:cs="Open Sans"/>
          <w:b/>
          <w:sz w:val="24"/>
          <w:szCs w:val="24"/>
        </w:rPr>
      </w:pPr>
    </w:p>
    <w:p w14:paraId="2912276C" w14:textId="77777777" w:rsidR="00F43A97" w:rsidRPr="0014662A" w:rsidRDefault="00F43A97" w:rsidP="00F43A97">
      <w:pPr>
        <w:spacing w:after="0" w:line="240" w:lineRule="auto"/>
        <w:rPr>
          <w:rFonts w:ascii="Open Sans" w:eastAsia="Times New Roman" w:hAnsi="Open Sans" w:cs="Open Sans"/>
          <w:b/>
          <w:sz w:val="24"/>
          <w:szCs w:val="24"/>
        </w:rPr>
      </w:pPr>
      <w:r w:rsidRPr="0014662A">
        <w:rPr>
          <w:rFonts w:ascii="Open Sans" w:eastAsia="Times New Roman" w:hAnsi="Open Sans" w:cs="Open Sans"/>
          <w:b/>
          <w:sz w:val="24"/>
          <w:szCs w:val="24"/>
        </w:rPr>
        <w:t xml:space="preserve">The MPL Mission  </w:t>
      </w:r>
    </w:p>
    <w:p w14:paraId="387F156E" w14:textId="77777777" w:rsidR="00F43A97" w:rsidRPr="0014662A" w:rsidRDefault="00F43A97" w:rsidP="00F43A97">
      <w:pPr>
        <w:spacing w:after="0" w:line="240" w:lineRule="auto"/>
        <w:rPr>
          <w:rFonts w:ascii="Open Sans" w:eastAsia="Times New Roman" w:hAnsi="Open Sans" w:cs="Open Sans"/>
          <w:b/>
          <w:sz w:val="24"/>
          <w:szCs w:val="24"/>
        </w:rPr>
      </w:pPr>
      <w:r w:rsidRPr="0014662A">
        <w:rPr>
          <w:rFonts w:ascii="Open Sans" w:eastAsia="Times New Roman" w:hAnsi="Open Sans" w:cs="Open Sans"/>
          <w:sz w:val="24"/>
          <w:szCs w:val="24"/>
        </w:rPr>
        <w:t>Spark curiosity. Make connections. Thrive together.</w:t>
      </w:r>
    </w:p>
    <w:p w14:paraId="7E65E377" w14:textId="77777777" w:rsidR="00F43A97" w:rsidRPr="0014662A" w:rsidRDefault="00F43A97" w:rsidP="00F43A97">
      <w:pPr>
        <w:spacing w:after="0" w:line="240" w:lineRule="auto"/>
        <w:rPr>
          <w:rFonts w:ascii="Open Sans" w:eastAsia="Times New Roman" w:hAnsi="Open Sans" w:cs="Open Sans"/>
          <w:sz w:val="24"/>
          <w:szCs w:val="24"/>
        </w:rPr>
      </w:pPr>
    </w:p>
    <w:p w14:paraId="25D44983" w14:textId="77777777" w:rsidR="00F43A97" w:rsidRDefault="00F43A97" w:rsidP="00F43A97">
      <w:pPr>
        <w:spacing w:after="0" w:line="240" w:lineRule="auto"/>
        <w:rPr>
          <w:rFonts w:ascii="Open Sans" w:eastAsia="Times New Roman" w:hAnsi="Open Sans" w:cs="Open Sans"/>
          <w:sz w:val="24"/>
          <w:szCs w:val="24"/>
        </w:rPr>
      </w:pPr>
      <w:r w:rsidRPr="0014662A">
        <w:rPr>
          <w:rFonts w:ascii="Open Sans" w:eastAsia="Times New Roman" w:hAnsi="Open Sans" w:cs="Open Sans"/>
          <w:sz w:val="24"/>
          <w:szCs w:val="24"/>
        </w:rPr>
        <w:t xml:space="preserve">Missoula Public Library achieves its mission by fostering community engagement, providing core services, and promoting sustainability and wellness. </w:t>
      </w:r>
    </w:p>
    <w:p w14:paraId="5C14F50A" w14:textId="77777777" w:rsidR="00F43A97" w:rsidRPr="0014662A" w:rsidRDefault="00F43A97" w:rsidP="00F43A97">
      <w:pPr>
        <w:spacing w:after="0" w:line="240" w:lineRule="auto"/>
        <w:rPr>
          <w:rFonts w:ascii="Open Sans" w:eastAsia="Times New Roman" w:hAnsi="Open Sans" w:cs="Open Sans"/>
          <w:b/>
          <w:sz w:val="24"/>
          <w:szCs w:val="24"/>
        </w:rPr>
      </w:pPr>
    </w:p>
    <w:p w14:paraId="2B09614B" w14:textId="4BD0A67C" w:rsidR="00F43A97" w:rsidRPr="00F9047E" w:rsidRDefault="00F43A97" w:rsidP="00F9047E">
      <w:pPr>
        <w:pStyle w:val="ListParagraph"/>
        <w:numPr>
          <w:ilvl w:val="0"/>
          <w:numId w:val="5"/>
        </w:numPr>
        <w:spacing w:after="0" w:line="240" w:lineRule="auto"/>
        <w:rPr>
          <w:rFonts w:ascii="Open Sans" w:eastAsia="Times New Roman" w:hAnsi="Open Sans" w:cs="Open Sans"/>
          <w:b/>
          <w:sz w:val="32"/>
          <w:szCs w:val="32"/>
        </w:rPr>
      </w:pPr>
      <w:r w:rsidRPr="00F9047E">
        <w:rPr>
          <w:rFonts w:ascii="Open Sans" w:eastAsia="Times New Roman" w:hAnsi="Open Sans" w:cs="Open Sans"/>
          <w:b/>
          <w:sz w:val="32"/>
          <w:szCs w:val="32"/>
        </w:rPr>
        <w:t xml:space="preserve">Circulation – </w:t>
      </w:r>
      <w:r w:rsidR="0005148B">
        <w:rPr>
          <w:rFonts w:ascii="Open Sans" w:eastAsia="Times New Roman" w:hAnsi="Open Sans" w:cs="Open Sans"/>
          <w:b/>
          <w:sz w:val="32"/>
          <w:szCs w:val="32"/>
        </w:rPr>
        <w:t>December</w:t>
      </w:r>
      <w:r w:rsidRPr="00F9047E">
        <w:rPr>
          <w:rFonts w:ascii="Open Sans" w:eastAsia="Times New Roman" w:hAnsi="Open Sans" w:cs="Open Sans"/>
          <w:b/>
          <w:sz w:val="32"/>
          <w:szCs w:val="32"/>
        </w:rPr>
        <w:t xml:space="preserve"> 2024</w:t>
      </w:r>
    </w:p>
    <w:p w14:paraId="21E639DD" w14:textId="77777777" w:rsidR="00D042E2" w:rsidRDefault="00D042E2" w:rsidP="00F43A97">
      <w:pPr>
        <w:spacing w:after="0" w:line="240" w:lineRule="auto"/>
        <w:rPr>
          <w:rFonts w:ascii="Open Sans" w:hAnsi="Open Sans" w:cs="Open Sans"/>
          <w:b/>
          <w:sz w:val="24"/>
          <w:szCs w:val="24"/>
        </w:rPr>
      </w:pPr>
    </w:p>
    <w:p w14:paraId="2ECDB134" w14:textId="77777777" w:rsidR="00990867" w:rsidRDefault="00990867" w:rsidP="00990867">
      <w:pPr>
        <w:spacing w:after="0" w:line="240" w:lineRule="auto"/>
        <w:rPr>
          <w:rFonts w:ascii="Open Sans" w:hAnsi="Open Sans" w:cs="Open Sans"/>
          <w:b/>
          <w:sz w:val="24"/>
          <w:szCs w:val="24"/>
        </w:rPr>
      </w:pPr>
      <w:r>
        <w:rPr>
          <w:rFonts w:ascii="Open Sans" w:hAnsi="Open Sans" w:cs="Open Sans"/>
          <w:b/>
          <w:sz w:val="24"/>
          <w:szCs w:val="24"/>
        </w:rPr>
        <w:t>Community Engagement</w:t>
      </w:r>
    </w:p>
    <w:p w14:paraId="18AC7479" w14:textId="77777777" w:rsidR="008D5C19" w:rsidRPr="008D5C19" w:rsidRDefault="008D5C19" w:rsidP="008D5C19">
      <w:pPr>
        <w:pStyle w:val="ListParagraph"/>
        <w:numPr>
          <w:ilvl w:val="0"/>
          <w:numId w:val="19"/>
        </w:numPr>
        <w:spacing w:after="0" w:line="240" w:lineRule="auto"/>
        <w:rPr>
          <w:rFonts w:ascii="Open Sans" w:hAnsi="Open Sans" w:cs="Open Sans"/>
          <w:bCs/>
          <w:sz w:val="24"/>
          <w:szCs w:val="24"/>
        </w:rPr>
      </w:pPr>
      <w:r w:rsidRPr="008D5C19">
        <w:rPr>
          <w:rFonts w:ascii="Open Sans" w:hAnsi="Open Sans" w:cs="Open Sans"/>
          <w:bCs/>
          <w:sz w:val="24"/>
          <w:szCs w:val="24"/>
        </w:rPr>
        <w:t>The Makerspace enjoyed a high for volunteer hours in the year with 53 hours in the month of December.</w:t>
      </w:r>
    </w:p>
    <w:p w14:paraId="21DEC74D" w14:textId="77777777" w:rsidR="008D5C19" w:rsidRDefault="008D5C19" w:rsidP="00990867">
      <w:pPr>
        <w:spacing w:after="0" w:line="240" w:lineRule="auto"/>
        <w:rPr>
          <w:rFonts w:ascii="Open Sans" w:hAnsi="Open Sans" w:cs="Open Sans"/>
          <w:b/>
          <w:sz w:val="24"/>
          <w:szCs w:val="24"/>
        </w:rPr>
      </w:pPr>
    </w:p>
    <w:p w14:paraId="29D49FA3" w14:textId="77777777" w:rsidR="00990867" w:rsidRPr="008D5C19" w:rsidRDefault="00990867" w:rsidP="00990867">
      <w:pPr>
        <w:spacing w:after="0" w:line="240" w:lineRule="auto"/>
        <w:rPr>
          <w:rFonts w:ascii="Open Sans" w:hAnsi="Open Sans" w:cs="Open Sans"/>
          <w:bCs/>
          <w:sz w:val="24"/>
          <w:szCs w:val="24"/>
        </w:rPr>
      </w:pPr>
      <w:r>
        <w:rPr>
          <w:rFonts w:ascii="Open Sans" w:hAnsi="Open Sans" w:cs="Open Sans"/>
          <w:b/>
          <w:sz w:val="24"/>
          <w:szCs w:val="24"/>
        </w:rPr>
        <w:t xml:space="preserve">Core Services </w:t>
      </w:r>
    </w:p>
    <w:p w14:paraId="5D6A26C0" w14:textId="25F2AB22" w:rsidR="008D5C19" w:rsidRPr="008D5C19" w:rsidRDefault="008D5C19" w:rsidP="008D5C19">
      <w:pPr>
        <w:pStyle w:val="ListParagraph"/>
        <w:numPr>
          <w:ilvl w:val="0"/>
          <w:numId w:val="19"/>
        </w:numPr>
        <w:spacing w:after="0" w:line="240" w:lineRule="auto"/>
        <w:rPr>
          <w:rFonts w:ascii="Open Sans" w:hAnsi="Open Sans" w:cs="Open Sans"/>
          <w:bCs/>
          <w:sz w:val="24"/>
          <w:szCs w:val="24"/>
        </w:rPr>
      </w:pPr>
      <w:r w:rsidRPr="008D5C19">
        <w:rPr>
          <w:rFonts w:ascii="Open Sans" w:hAnsi="Open Sans" w:cs="Open Sans"/>
          <w:bCs/>
          <w:sz w:val="24"/>
          <w:szCs w:val="24"/>
        </w:rPr>
        <w:t xml:space="preserve">Thanks to the efforts of Xavier Kneedler-Shorten, </w:t>
      </w:r>
      <w:r>
        <w:rPr>
          <w:rFonts w:ascii="Open Sans" w:hAnsi="Open Sans" w:cs="Open Sans"/>
          <w:bCs/>
          <w:sz w:val="24"/>
          <w:szCs w:val="24"/>
        </w:rPr>
        <w:t>we now have two additional culture passes available for community use: Montana Natural History Center and Travelers’ Rest.  With the Butterfly House and Carousel, this gives us 4 culture passes, which are available for checkout in the Marketplace.</w:t>
      </w:r>
    </w:p>
    <w:p w14:paraId="42B34939" w14:textId="77777777" w:rsidR="008D5C19" w:rsidRPr="008D5C19" w:rsidRDefault="008D5C19" w:rsidP="008D5C19">
      <w:pPr>
        <w:spacing w:after="0" w:line="240" w:lineRule="auto"/>
        <w:rPr>
          <w:rFonts w:ascii="Open Sans" w:hAnsi="Open Sans" w:cs="Open Sans"/>
          <w:b/>
          <w:sz w:val="24"/>
          <w:szCs w:val="24"/>
        </w:rPr>
      </w:pPr>
    </w:p>
    <w:p w14:paraId="6F3E91DF" w14:textId="179F82D0" w:rsidR="00990867" w:rsidRDefault="00990867" w:rsidP="00990867">
      <w:pPr>
        <w:spacing w:after="0" w:line="240" w:lineRule="auto"/>
        <w:rPr>
          <w:rFonts w:ascii="Open Sans" w:hAnsi="Open Sans" w:cs="Open Sans"/>
          <w:b/>
          <w:sz w:val="24"/>
          <w:szCs w:val="24"/>
        </w:rPr>
      </w:pPr>
      <w:r>
        <w:rPr>
          <w:rFonts w:ascii="Open Sans" w:hAnsi="Open Sans" w:cs="Open Sans"/>
          <w:b/>
          <w:sz w:val="24"/>
          <w:szCs w:val="24"/>
        </w:rPr>
        <w:t>Sustainability &amp; Wellness</w:t>
      </w:r>
    </w:p>
    <w:p w14:paraId="135322C1" w14:textId="77777777" w:rsidR="00B64990" w:rsidRDefault="00B64990" w:rsidP="00B64990">
      <w:pPr>
        <w:pStyle w:val="ListParagraph"/>
        <w:spacing w:after="0" w:line="240" w:lineRule="auto"/>
        <w:ind w:left="360"/>
        <w:rPr>
          <w:rFonts w:ascii="Open Sans" w:eastAsia="Times New Roman" w:hAnsi="Open Sans" w:cs="Open Sans"/>
          <w:b/>
          <w:sz w:val="32"/>
          <w:szCs w:val="32"/>
        </w:rPr>
      </w:pPr>
    </w:p>
    <w:p w14:paraId="5D8B4242" w14:textId="3F46C206" w:rsidR="00952CE8" w:rsidRPr="00D042E2" w:rsidRDefault="00952CE8" w:rsidP="00D042E2">
      <w:pPr>
        <w:pStyle w:val="ListParagraph"/>
        <w:numPr>
          <w:ilvl w:val="0"/>
          <w:numId w:val="6"/>
        </w:numPr>
        <w:spacing w:after="0" w:line="240" w:lineRule="auto"/>
        <w:rPr>
          <w:rFonts w:ascii="Open Sans" w:eastAsia="Times New Roman" w:hAnsi="Open Sans" w:cs="Open Sans"/>
          <w:b/>
          <w:sz w:val="32"/>
          <w:szCs w:val="32"/>
        </w:rPr>
      </w:pPr>
      <w:r w:rsidRPr="00D042E2">
        <w:rPr>
          <w:rFonts w:ascii="Open Sans" w:eastAsia="Times New Roman" w:hAnsi="Open Sans" w:cs="Open Sans"/>
          <w:b/>
          <w:sz w:val="32"/>
          <w:szCs w:val="32"/>
        </w:rPr>
        <w:t xml:space="preserve">Community Engagement – </w:t>
      </w:r>
      <w:r w:rsidR="0005148B">
        <w:rPr>
          <w:rFonts w:ascii="Open Sans" w:eastAsia="Times New Roman" w:hAnsi="Open Sans" w:cs="Open Sans"/>
          <w:b/>
          <w:sz w:val="32"/>
          <w:szCs w:val="32"/>
        </w:rPr>
        <w:t>December</w:t>
      </w:r>
      <w:r w:rsidRPr="00D042E2">
        <w:rPr>
          <w:rFonts w:ascii="Open Sans" w:eastAsia="Times New Roman" w:hAnsi="Open Sans" w:cs="Open Sans"/>
          <w:b/>
          <w:sz w:val="32"/>
          <w:szCs w:val="32"/>
        </w:rPr>
        <w:t xml:space="preserve"> 2024</w:t>
      </w:r>
    </w:p>
    <w:p w14:paraId="4279C89A" w14:textId="77777777" w:rsidR="00D042E2" w:rsidRDefault="00D042E2" w:rsidP="00952CE8">
      <w:pPr>
        <w:spacing w:after="0" w:line="240" w:lineRule="auto"/>
        <w:rPr>
          <w:rFonts w:ascii="Open Sans" w:hAnsi="Open Sans" w:cs="Open Sans"/>
          <w:b/>
          <w:sz w:val="24"/>
          <w:szCs w:val="24"/>
        </w:rPr>
      </w:pPr>
    </w:p>
    <w:p w14:paraId="551181A1" w14:textId="77777777" w:rsidR="00952CE8" w:rsidRDefault="00952CE8" w:rsidP="00952CE8">
      <w:pPr>
        <w:spacing w:after="0" w:line="240" w:lineRule="auto"/>
        <w:rPr>
          <w:rFonts w:ascii="Open Sans" w:hAnsi="Open Sans" w:cs="Open Sans"/>
          <w:b/>
          <w:sz w:val="24"/>
          <w:szCs w:val="24"/>
        </w:rPr>
      </w:pPr>
      <w:r w:rsidRPr="3CE9AAAB">
        <w:rPr>
          <w:rFonts w:ascii="Open Sans" w:hAnsi="Open Sans" w:cs="Open Sans"/>
          <w:b/>
          <w:bCs/>
          <w:sz w:val="24"/>
          <w:szCs w:val="24"/>
        </w:rPr>
        <w:t>Community Engagement</w:t>
      </w:r>
    </w:p>
    <w:p w14:paraId="032926AB" w14:textId="35BCB8BA" w:rsidR="24B35683" w:rsidRDefault="24B35683" w:rsidP="3CE9AAAB">
      <w:pPr>
        <w:pStyle w:val="ListParagraph"/>
        <w:numPr>
          <w:ilvl w:val="0"/>
          <w:numId w:val="1"/>
        </w:numPr>
        <w:shd w:val="clear" w:color="auto" w:fill="FFFFFF" w:themeFill="background1"/>
        <w:spacing w:before="270" w:after="270"/>
        <w:rPr>
          <w:rFonts w:ascii="Segoe UI" w:eastAsia="Segoe UI" w:hAnsi="Segoe UI" w:cs="Segoe UI"/>
          <w:color w:val="323130"/>
          <w:sz w:val="27"/>
          <w:szCs w:val="27"/>
        </w:rPr>
      </w:pPr>
      <w:r w:rsidRPr="3CE9AAAB">
        <w:rPr>
          <w:rFonts w:ascii="Segoe UI" w:eastAsia="Segoe UI" w:hAnsi="Segoe UI" w:cs="Segoe UI"/>
          <w:color w:val="323130"/>
          <w:sz w:val="27"/>
          <w:szCs w:val="27"/>
        </w:rPr>
        <w:t xml:space="preserve">The </w:t>
      </w:r>
      <w:r w:rsidR="220B7B46" w:rsidRPr="3CE9AAAB">
        <w:rPr>
          <w:rFonts w:ascii="Segoe UI" w:eastAsia="Segoe UI" w:hAnsi="Segoe UI" w:cs="Segoe UI"/>
          <w:color w:val="323130"/>
          <w:sz w:val="27"/>
          <w:szCs w:val="27"/>
        </w:rPr>
        <w:t>AUOR quarterly event was the Winter Celebration on Dec 7</w:t>
      </w:r>
      <w:r w:rsidR="220B7B46" w:rsidRPr="3CE9AAAB">
        <w:rPr>
          <w:rFonts w:ascii="Segoe UI" w:eastAsia="Segoe UI" w:hAnsi="Segoe UI" w:cs="Segoe UI"/>
          <w:color w:val="323130"/>
          <w:sz w:val="27"/>
          <w:szCs w:val="27"/>
          <w:vertAlign w:val="superscript"/>
        </w:rPr>
        <w:t>th</w:t>
      </w:r>
      <w:r w:rsidR="220B7B46" w:rsidRPr="3CE9AAAB">
        <w:rPr>
          <w:rFonts w:ascii="Segoe UI" w:eastAsia="Segoe UI" w:hAnsi="Segoe UI" w:cs="Segoe UI"/>
          <w:color w:val="323130"/>
          <w:sz w:val="27"/>
          <w:szCs w:val="27"/>
        </w:rPr>
        <w:t>. 2224 ppl entered the building that day which is 3x as many as a normal Saturday</w:t>
      </w:r>
      <w:r w:rsidR="16F6F09D" w:rsidRPr="3CE9AAAB">
        <w:rPr>
          <w:rFonts w:ascii="Segoe UI" w:eastAsia="Segoe UI" w:hAnsi="Segoe UI" w:cs="Segoe UI"/>
          <w:color w:val="323130"/>
          <w:sz w:val="27"/>
          <w:szCs w:val="27"/>
        </w:rPr>
        <w:t>.</w:t>
      </w:r>
    </w:p>
    <w:p w14:paraId="56BE377B" w14:textId="4157D517" w:rsidR="220B7B46" w:rsidRDefault="220B7B46" w:rsidP="3CE9AAAB">
      <w:pPr>
        <w:pStyle w:val="ListParagraph"/>
        <w:numPr>
          <w:ilvl w:val="0"/>
          <w:numId w:val="1"/>
        </w:numPr>
        <w:shd w:val="clear" w:color="auto" w:fill="FFFFFF" w:themeFill="background1"/>
        <w:spacing w:before="270" w:after="270"/>
        <w:rPr>
          <w:rFonts w:ascii="Segoe UI" w:eastAsia="Segoe UI" w:hAnsi="Segoe UI" w:cs="Segoe UI"/>
          <w:color w:val="323130"/>
          <w:sz w:val="27"/>
          <w:szCs w:val="27"/>
        </w:rPr>
      </w:pPr>
      <w:r w:rsidRPr="3CE9AAAB">
        <w:rPr>
          <w:rFonts w:ascii="Segoe UI" w:eastAsia="Segoe UI" w:hAnsi="Segoe UI" w:cs="Segoe UI"/>
          <w:color w:val="323130"/>
          <w:sz w:val="27"/>
          <w:szCs w:val="27"/>
        </w:rPr>
        <w:t xml:space="preserve">In December the Bookmobile held two story times at the Council Groves stop </w:t>
      </w:r>
    </w:p>
    <w:p w14:paraId="7EF1515F" w14:textId="794309A3" w:rsidR="220B7B46" w:rsidRDefault="220B7B46" w:rsidP="3CE9AAAB">
      <w:pPr>
        <w:pStyle w:val="ListParagraph"/>
        <w:numPr>
          <w:ilvl w:val="0"/>
          <w:numId w:val="1"/>
        </w:numPr>
        <w:shd w:val="clear" w:color="auto" w:fill="FFFFFF" w:themeFill="background1"/>
        <w:spacing w:before="270" w:after="270"/>
        <w:rPr>
          <w:rFonts w:ascii="Segoe UI" w:eastAsia="Segoe UI" w:hAnsi="Segoe UI" w:cs="Segoe UI"/>
          <w:color w:val="323130"/>
          <w:sz w:val="27"/>
          <w:szCs w:val="27"/>
        </w:rPr>
      </w:pPr>
      <w:r w:rsidRPr="3CE9AAAB">
        <w:rPr>
          <w:rFonts w:ascii="Segoe UI" w:eastAsia="Segoe UI" w:hAnsi="Segoe UI" w:cs="Segoe UI"/>
          <w:color w:val="323130"/>
          <w:sz w:val="27"/>
          <w:szCs w:val="27"/>
        </w:rPr>
        <w:t xml:space="preserve">The Bookmobile made special visits in December: Downtown Association Standing Holiday Parade, Made Fair, Animeals for a read to cats day, and visits in </w:t>
      </w:r>
      <w:r w:rsidR="6AF0C51F" w:rsidRPr="3CE9AAAB">
        <w:rPr>
          <w:rFonts w:ascii="Segoe UI" w:eastAsia="Segoe UI" w:hAnsi="Segoe UI" w:cs="Segoe UI"/>
          <w:color w:val="323130"/>
          <w:sz w:val="27"/>
          <w:szCs w:val="27"/>
        </w:rPr>
        <w:t>conjunction</w:t>
      </w:r>
      <w:r w:rsidRPr="3CE9AAAB">
        <w:rPr>
          <w:rFonts w:ascii="Segoe UI" w:eastAsia="Segoe UI" w:hAnsi="Segoe UI" w:cs="Segoe UI"/>
          <w:color w:val="323130"/>
          <w:sz w:val="27"/>
          <w:szCs w:val="27"/>
        </w:rPr>
        <w:t xml:space="preserve"> with the Food Bank to Travois and Futura </w:t>
      </w:r>
      <w:r w:rsidR="056A31BD" w:rsidRPr="3CE9AAAB">
        <w:rPr>
          <w:rFonts w:ascii="Segoe UI" w:eastAsia="Segoe UI" w:hAnsi="Segoe UI" w:cs="Segoe UI"/>
          <w:color w:val="323130"/>
          <w:sz w:val="27"/>
          <w:szCs w:val="27"/>
        </w:rPr>
        <w:t>Trailer parks</w:t>
      </w:r>
      <w:r w:rsidRPr="3CE9AAAB">
        <w:rPr>
          <w:rFonts w:ascii="Segoe UI" w:eastAsia="Segoe UI" w:hAnsi="Segoe UI" w:cs="Segoe UI"/>
          <w:color w:val="323130"/>
          <w:sz w:val="27"/>
          <w:szCs w:val="27"/>
        </w:rPr>
        <w:t xml:space="preserve">. </w:t>
      </w:r>
    </w:p>
    <w:p w14:paraId="1D34ACBB" w14:textId="1AF8045B" w:rsidR="2673544B" w:rsidRDefault="2673544B" w:rsidP="3CE9AAAB">
      <w:pPr>
        <w:pStyle w:val="ListParagraph"/>
        <w:numPr>
          <w:ilvl w:val="0"/>
          <w:numId w:val="1"/>
        </w:numPr>
        <w:shd w:val="clear" w:color="auto" w:fill="FFFFFF" w:themeFill="background1"/>
        <w:spacing w:before="270" w:after="270"/>
        <w:rPr>
          <w:rFonts w:ascii="Segoe UI" w:eastAsia="Segoe UI" w:hAnsi="Segoe UI" w:cs="Segoe UI"/>
          <w:color w:val="323130"/>
          <w:sz w:val="27"/>
          <w:szCs w:val="27"/>
        </w:rPr>
      </w:pPr>
      <w:r w:rsidRPr="3CE9AAAB">
        <w:rPr>
          <w:rFonts w:ascii="Segoe UI" w:eastAsia="Segoe UI" w:hAnsi="Segoe UI" w:cs="Segoe UI"/>
          <w:color w:val="323130"/>
          <w:sz w:val="27"/>
          <w:szCs w:val="27"/>
        </w:rPr>
        <w:t>O</w:t>
      </w:r>
      <w:r w:rsidR="220B7B46" w:rsidRPr="3CE9AAAB">
        <w:rPr>
          <w:rFonts w:ascii="Segoe UI" w:eastAsia="Segoe UI" w:hAnsi="Segoe UI" w:cs="Segoe UI"/>
          <w:color w:val="323130"/>
          <w:sz w:val="27"/>
          <w:szCs w:val="27"/>
        </w:rPr>
        <w:t>utreach at December’s Shelter Court</w:t>
      </w:r>
    </w:p>
    <w:p w14:paraId="48BD804E" w14:textId="190521F9" w:rsidR="220B7B46" w:rsidRDefault="220B7B46" w:rsidP="3CE9AAAB">
      <w:pPr>
        <w:pStyle w:val="ListParagraph"/>
        <w:numPr>
          <w:ilvl w:val="0"/>
          <w:numId w:val="1"/>
        </w:numPr>
        <w:shd w:val="clear" w:color="auto" w:fill="FFFFFF" w:themeFill="background1"/>
        <w:spacing w:before="270" w:after="270"/>
        <w:rPr>
          <w:rFonts w:ascii="Segoe UI" w:eastAsia="Segoe UI" w:hAnsi="Segoe UI" w:cs="Segoe UI"/>
          <w:color w:val="323130"/>
          <w:sz w:val="27"/>
          <w:szCs w:val="27"/>
        </w:rPr>
      </w:pPr>
      <w:r w:rsidRPr="3CE9AAAB">
        <w:rPr>
          <w:rFonts w:ascii="Segoe UI" w:eastAsia="Segoe UI" w:hAnsi="Segoe UI" w:cs="Segoe UI"/>
          <w:color w:val="323130"/>
          <w:sz w:val="27"/>
          <w:szCs w:val="27"/>
        </w:rPr>
        <w:lastRenderedPageBreak/>
        <w:t xml:space="preserve">Travelers Rest and the Natural History Center were added to the Culture Pass Project  </w:t>
      </w:r>
    </w:p>
    <w:p w14:paraId="7303DDD2" w14:textId="625B9C84" w:rsidR="3CE9AAAB" w:rsidRDefault="3CE9AAAB" w:rsidP="3CE9AAAB">
      <w:pPr>
        <w:spacing w:after="0" w:line="240" w:lineRule="auto"/>
        <w:rPr>
          <w:rFonts w:ascii="Open Sans" w:hAnsi="Open Sans" w:cs="Open Sans"/>
          <w:sz w:val="24"/>
          <w:szCs w:val="24"/>
        </w:rPr>
      </w:pPr>
    </w:p>
    <w:p w14:paraId="6CDD0F53" w14:textId="77777777" w:rsidR="00952CE8" w:rsidRDefault="00952CE8" w:rsidP="00952CE8">
      <w:pPr>
        <w:spacing w:after="0" w:line="240" w:lineRule="auto"/>
        <w:rPr>
          <w:rFonts w:ascii="Open Sans" w:hAnsi="Open Sans" w:cs="Open Sans"/>
          <w:b/>
          <w:sz w:val="24"/>
          <w:szCs w:val="24"/>
        </w:rPr>
      </w:pPr>
      <w:r w:rsidRPr="3CE9AAAB">
        <w:rPr>
          <w:rFonts w:ascii="Open Sans" w:hAnsi="Open Sans" w:cs="Open Sans"/>
          <w:b/>
          <w:bCs/>
          <w:sz w:val="24"/>
          <w:szCs w:val="24"/>
        </w:rPr>
        <w:t xml:space="preserve">Core Services </w:t>
      </w:r>
    </w:p>
    <w:p w14:paraId="40211675" w14:textId="35426B16" w:rsidR="2D29197A" w:rsidRDefault="2D29197A" w:rsidP="3CE9AAAB">
      <w:pPr>
        <w:pStyle w:val="ListParagraph"/>
        <w:numPr>
          <w:ilvl w:val="0"/>
          <w:numId w:val="1"/>
        </w:numPr>
        <w:shd w:val="clear" w:color="auto" w:fill="FFFFFF" w:themeFill="background1"/>
        <w:spacing w:before="270" w:after="270"/>
        <w:rPr>
          <w:rFonts w:ascii="Segoe UI" w:eastAsia="Segoe UI" w:hAnsi="Segoe UI" w:cs="Segoe UI"/>
          <w:color w:val="323130"/>
          <w:sz w:val="27"/>
          <w:szCs w:val="27"/>
        </w:rPr>
      </w:pPr>
      <w:r w:rsidRPr="3CE9AAAB">
        <w:rPr>
          <w:rFonts w:ascii="Segoe UI" w:eastAsia="Segoe UI" w:hAnsi="Segoe UI" w:cs="Segoe UI"/>
          <w:color w:val="323130"/>
          <w:sz w:val="27"/>
          <w:szCs w:val="27"/>
        </w:rPr>
        <w:t>Jonathan Marquis talk had 85 ppl</w:t>
      </w:r>
    </w:p>
    <w:p w14:paraId="186FADED" w14:textId="1B2B80D1" w:rsidR="3CE9AAAB" w:rsidRDefault="3CE9AAAB" w:rsidP="3CE9AAAB">
      <w:pPr>
        <w:spacing w:after="0" w:line="240" w:lineRule="auto"/>
        <w:rPr>
          <w:rFonts w:ascii="Open Sans" w:hAnsi="Open Sans" w:cs="Open Sans"/>
          <w:b/>
          <w:bCs/>
          <w:sz w:val="24"/>
          <w:szCs w:val="24"/>
        </w:rPr>
      </w:pPr>
    </w:p>
    <w:p w14:paraId="1849DC28" w14:textId="77777777" w:rsidR="00952CE8" w:rsidRDefault="00952CE8" w:rsidP="00952CE8">
      <w:pPr>
        <w:spacing w:after="0" w:line="240" w:lineRule="auto"/>
        <w:rPr>
          <w:rFonts w:ascii="Open Sans" w:hAnsi="Open Sans" w:cs="Open Sans"/>
          <w:b/>
          <w:sz w:val="24"/>
          <w:szCs w:val="24"/>
        </w:rPr>
      </w:pPr>
      <w:r w:rsidRPr="3CE9AAAB">
        <w:rPr>
          <w:rFonts w:ascii="Open Sans" w:hAnsi="Open Sans" w:cs="Open Sans"/>
          <w:b/>
          <w:bCs/>
          <w:sz w:val="24"/>
          <w:szCs w:val="24"/>
        </w:rPr>
        <w:t>Sustainability &amp; Wellness</w:t>
      </w:r>
    </w:p>
    <w:p w14:paraId="58260942" w14:textId="0F78DCA2" w:rsidR="4ED759CD" w:rsidRDefault="4ED759CD" w:rsidP="3CE9AAAB">
      <w:pPr>
        <w:pStyle w:val="ListParagraph"/>
        <w:numPr>
          <w:ilvl w:val="0"/>
          <w:numId w:val="1"/>
        </w:numPr>
        <w:shd w:val="clear" w:color="auto" w:fill="FFFFFF" w:themeFill="background1"/>
        <w:spacing w:before="270" w:after="270"/>
        <w:rPr>
          <w:rFonts w:ascii="Segoe UI" w:eastAsia="Segoe UI" w:hAnsi="Segoe UI" w:cs="Segoe UI"/>
          <w:color w:val="323130"/>
          <w:sz w:val="27"/>
          <w:szCs w:val="27"/>
        </w:rPr>
      </w:pPr>
      <w:r w:rsidRPr="3CE9AAAB">
        <w:rPr>
          <w:rFonts w:ascii="Segoe UI" w:eastAsia="Segoe UI" w:hAnsi="Segoe UI" w:cs="Segoe UI"/>
          <w:color w:val="323130"/>
          <w:sz w:val="27"/>
          <w:szCs w:val="27"/>
        </w:rPr>
        <w:t>RAD had 75 ppl</w:t>
      </w:r>
    </w:p>
    <w:p w14:paraId="4EDB37DC" w14:textId="69ABACF0" w:rsidR="3CE9AAAB" w:rsidRDefault="3CE9AAAB" w:rsidP="3CE9AAAB">
      <w:pPr>
        <w:spacing w:after="0" w:line="240" w:lineRule="auto"/>
        <w:rPr>
          <w:rFonts w:ascii="Open Sans" w:hAnsi="Open Sans" w:cs="Open Sans"/>
          <w:b/>
          <w:bCs/>
          <w:sz w:val="24"/>
          <w:szCs w:val="24"/>
        </w:rPr>
      </w:pPr>
    </w:p>
    <w:p w14:paraId="6A485570" w14:textId="77777777" w:rsidR="00077BD7" w:rsidRPr="00077BD7" w:rsidRDefault="00077BD7" w:rsidP="00077BD7">
      <w:pPr>
        <w:spacing w:after="0" w:line="240" w:lineRule="auto"/>
        <w:rPr>
          <w:rFonts w:ascii="Open Sans" w:hAnsi="Open Sans" w:cs="Open Sans"/>
          <w:sz w:val="24"/>
          <w:szCs w:val="24"/>
        </w:rPr>
      </w:pPr>
    </w:p>
    <w:p w14:paraId="7402AA7D" w14:textId="384646E3" w:rsidR="00F43A97" w:rsidRDefault="00F43A97" w:rsidP="00D042E2">
      <w:pPr>
        <w:pStyle w:val="ListParagraph"/>
        <w:numPr>
          <w:ilvl w:val="0"/>
          <w:numId w:val="7"/>
        </w:numPr>
        <w:spacing w:after="0" w:line="240" w:lineRule="auto"/>
        <w:rPr>
          <w:rFonts w:ascii="Open Sans" w:eastAsia="Times New Roman" w:hAnsi="Open Sans" w:cs="Open Sans"/>
          <w:b/>
          <w:sz w:val="32"/>
          <w:szCs w:val="32"/>
        </w:rPr>
      </w:pPr>
      <w:r w:rsidRPr="00D042E2">
        <w:rPr>
          <w:rFonts w:ascii="Open Sans" w:eastAsia="Times New Roman" w:hAnsi="Open Sans" w:cs="Open Sans"/>
          <w:b/>
          <w:sz w:val="32"/>
          <w:szCs w:val="32"/>
        </w:rPr>
        <w:t xml:space="preserve">Reference – </w:t>
      </w:r>
      <w:r w:rsidR="0005148B">
        <w:rPr>
          <w:rFonts w:ascii="Open Sans" w:eastAsia="Times New Roman" w:hAnsi="Open Sans" w:cs="Open Sans"/>
          <w:b/>
          <w:sz w:val="32"/>
          <w:szCs w:val="32"/>
        </w:rPr>
        <w:t>December</w:t>
      </w:r>
      <w:r w:rsidRPr="00D042E2">
        <w:rPr>
          <w:rFonts w:ascii="Open Sans" w:eastAsia="Times New Roman" w:hAnsi="Open Sans" w:cs="Open Sans"/>
          <w:b/>
          <w:sz w:val="32"/>
          <w:szCs w:val="32"/>
        </w:rPr>
        <w:t xml:space="preserve"> 2024</w:t>
      </w:r>
    </w:p>
    <w:p w14:paraId="25536078" w14:textId="77777777" w:rsidR="00BB3006" w:rsidRPr="00D042E2" w:rsidRDefault="00BB3006" w:rsidP="00BB3006">
      <w:pPr>
        <w:pStyle w:val="ListParagraph"/>
        <w:spacing w:after="0" w:line="240" w:lineRule="auto"/>
        <w:ind w:left="360"/>
        <w:rPr>
          <w:rFonts w:ascii="Open Sans" w:eastAsia="Times New Roman" w:hAnsi="Open Sans" w:cs="Open Sans"/>
          <w:b/>
          <w:sz w:val="32"/>
          <w:szCs w:val="32"/>
        </w:rPr>
      </w:pPr>
    </w:p>
    <w:p w14:paraId="320151AF" w14:textId="227FAC97" w:rsidR="00AE43C8" w:rsidRDefault="00F43A97" w:rsidP="00990867">
      <w:pPr>
        <w:spacing w:after="0" w:line="240" w:lineRule="auto"/>
        <w:rPr>
          <w:rFonts w:ascii="Open Sans" w:eastAsia="Times New Roman" w:hAnsi="Open Sans" w:cs="Open Sans"/>
          <w:b/>
          <w:sz w:val="24"/>
          <w:szCs w:val="24"/>
        </w:rPr>
      </w:pPr>
      <w:r w:rsidRPr="0014662A">
        <w:rPr>
          <w:rFonts w:ascii="Open Sans" w:eastAsia="Times New Roman" w:hAnsi="Open Sans" w:cs="Open Sans"/>
          <w:b/>
          <w:sz w:val="24"/>
          <w:szCs w:val="24"/>
        </w:rPr>
        <w:t xml:space="preserve">Community Engagement </w:t>
      </w:r>
    </w:p>
    <w:p w14:paraId="63F7D042" w14:textId="30455314" w:rsidR="00D62DF3" w:rsidRPr="00D62DF3" w:rsidRDefault="00D62DF3" w:rsidP="00D62DF3">
      <w:pPr>
        <w:pStyle w:val="ListParagraph"/>
        <w:numPr>
          <w:ilvl w:val="0"/>
          <w:numId w:val="16"/>
        </w:numPr>
        <w:spacing w:after="0" w:line="240" w:lineRule="auto"/>
        <w:rPr>
          <w:rFonts w:ascii="Open Sans" w:eastAsia="Times New Roman" w:hAnsi="Open Sans" w:cs="Open Sans"/>
          <w:b/>
          <w:sz w:val="24"/>
          <w:szCs w:val="24"/>
        </w:rPr>
      </w:pPr>
      <w:r>
        <w:rPr>
          <w:rFonts w:ascii="Open Sans" w:eastAsia="Times New Roman" w:hAnsi="Open Sans" w:cs="Open Sans"/>
          <w:bCs/>
          <w:sz w:val="24"/>
          <w:szCs w:val="24"/>
        </w:rPr>
        <w:t>Digital Equity assessment: Obtained results from first target group and in the process of analyzing results.  Completed translated surveys for second target group and in process of distributing with potential community partners.</w:t>
      </w:r>
    </w:p>
    <w:p w14:paraId="49FA91C9" w14:textId="589BD48D" w:rsidR="00D62DF3" w:rsidRPr="00D62DF3" w:rsidRDefault="00D62DF3" w:rsidP="008D5C19">
      <w:pPr>
        <w:pStyle w:val="ListParagraph"/>
        <w:spacing w:after="0" w:line="240" w:lineRule="auto"/>
        <w:rPr>
          <w:rFonts w:ascii="Open Sans" w:eastAsia="Times New Roman" w:hAnsi="Open Sans" w:cs="Open Sans"/>
          <w:b/>
          <w:sz w:val="24"/>
          <w:szCs w:val="24"/>
        </w:rPr>
      </w:pPr>
    </w:p>
    <w:p w14:paraId="2F6A3554" w14:textId="77777777" w:rsidR="00F43A97" w:rsidRDefault="00F43A97" w:rsidP="00F43A97">
      <w:pPr>
        <w:spacing w:after="0" w:line="240" w:lineRule="auto"/>
        <w:rPr>
          <w:rFonts w:ascii="Open Sans" w:eastAsia="Times New Roman" w:hAnsi="Open Sans" w:cs="Open Sans"/>
          <w:b/>
          <w:sz w:val="24"/>
          <w:szCs w:val="24"/>
        </w:rPr>
      </w:pPr>
      <w:r w:rsidRPr="0014662A">
        <w:rPr>
          <w:rFonts w:ascii="Open Sans" w:eastAsia="Times New Roman" w:hAnsi="Open Sans" w:cs="Open Sans"/>
          <w:b/>
          <w:sz w:val="24"/>
          <w:szCs w:val="24"/>
        </w:rPr>
        <w:t>Core Services</w:t>
      </w:r>
    </w:p>
    <w:p w14:paraId="08196FE4" w14:textId="37F937C8" w:rsidR="004A784E" w:rsidRDefault="004A784E" w:rsidP="004A784E">
      <w:pPr>
        <w:pStyle w:val="ListParagraph"/>
        <w:numPr>
          <w:ilvl w:val="0"/>
          <w:numId w:val="17"/>
        </w:numPr>
        <w:spacing w:after="0" w:line="240" w:lineRule="auto"/>
        <w:rPr>
          <w:rFonts w:ascii="Open Sans" w:eastAsia="Times New Roman" w:hAnsi="Open Sans" w:cs="Open Sans"/>
          <w:bCs/>
          <w:sz w:val="24"/>
          <w:szCs w:val="24"/>
        </w:rPr>
      </w:pPr>
      <w:r w:rsidRPr="004A784E">
        <w:rPr>
          <w:rFonts w:ascii="Open Sans" w:eastAsia="Times New Roman" w:hAnsi="Open Sans" w:cs="Open Sans"/>
          <w:bCs/>
          <w:sz w:val="24"/>
          <w:szCs w:val="24"/>
        </w:rPr>
        <w:t xml:space="preserve">Evaluated a nice quality donation of </w:t>
      </w:r>
      <w:r w:rsidR="0088717F">
        <w:rPr>
          <w:rFonts w:ascii="Open Sans" w:eastAsia="Times New Roman" w:hAnsi="Open Sans" w:cs="Open Sans"/>
          <w:bCs/>
          <w:sz w:val="24"/>
          <w:szCs w:val="24"/>
        </w:rPr>
        <w:t xml:space="preserve">40 </w:t>
      </w:r>
      <w:r w:rsidRPr="004A784E">
        <w:rPr>
          <w:rFonts w:ascii="Open Sans" w:eastAsia="Times New Roman" w:hAnsi="Open Sans" w:cs="Open Sans"/>
          <w:bCs/>
          <w:sz w:val="24"/>
          <w:szCs w:val="24"/>
        </w:rPr>
        <w:t>USGS quad maps for MT &amp; ID to add to or use as replacements for our map collection.</w:t>
      </w:r>
    </w:p>
    <w:p w14:paraId="65814478" w14:textId="77777777" w:rsidR="004A784E" w:rsidRPr="004A784E" w:rsidRDefault="004A784E" w:rsidP="004A784E">
      <w:pPr>
        <w:pStyle w:val="ListParagraph"/>
        <w:spacing w:after="0" w:line="240" w:lineRule="auto"/>
        <w:rPr>
          <w:rFonts w:ascii="Open Sans" w:eastAsia="Times New Roman" w:hAnsi="Open Sans" w:cs="Open Sans"/>
          <w:bCs/>
          <w:sz w:val="24"/>
          <w:szCs w:val="24"/>
        </w:rPr>
      </w:pPr>
    </w:p>
    <w:p w14:paraId="53B5AC08" w14:textId="77777777" w:rsidR="00F43A97" w:rsidRDefault="00F43A97" w:rsidP="00F43A97">
      <w:pPr>
        <w:spacing w:after="0" w:line="240" w:lineRule="auto"/>
        <w:rPr>
          <w:rFonts w:ascii="Open Sans" w:hAnsi="Open Sans" w:cs="Open Sans"/>
          <w:b/>
          <w:sz w:val="24"/>
          <w:szCs w:val="24"/>
        </w:rPr>
      </w:pPr>
      <w:r w:rsidRPr="0014662A">
        <w:rPr>
          <w:rFonts w:ascii="Open Sans" w:hAnsi="Open Sans" w:cs="Open Sans"/>
          <w:b/>
          <w:sz w:val="24"/>
          <w:szCs w:val="24"/>
        </w:rPr>
        <w:t>Sustainability and Wellness</w:t>
      </w:r>
    </w:p>
    <w:p w14:paraId="604CE9AF" w14:textId="1EACC471" w:rsidR="00BB3006" w:rsidRPr="004A784E" w:rsidRDefault="004A784E" w:rsidP="004A784E">
      <w:pPr>
        <w:pStyle w:val="ListParagraph"/>
        <w:numPr>
          <w:ilvl w:val="0"/>
          <w:numId w:val="17"/>
        </w:numPr>
        <w:spacing w:after="0" w:line="240" w:lineRule="auto"/>
        <w:rPr>
          <w:rFonts w:ascii="Open Sans" w:hAnsi="Open Sans" w:cs="Open Sans"/>
          <w:bCs/>
          <w:sz w:val="24"/>
          <w:szCs w:val="24"/>
        </w:rPr>
      </w:pPr>
      <w:r w:rsidRPr="004A784E">
        <w:rPr>
          <w:rFonts w:ascii="Open Sans" w:hAnsi="Open Sans" w:cs="Open Sans"/>
          <w:bCs/>
          <w:sz w:val="24"/>
          <w:szCs w:val="24"/>
        </w:rPr>
        <w:t>Coordinated volunteer cleaning party for closed day</w:t>
      </w:r>
      <w:r>
        <w:rPr>
          <w:rFonts w:ascii="Open Sans" w:hAnsi="Open Sans" w:cs="Open Sans"/>
          <w:bCs/>
          <w:sz w:val="24"/>
          <w:szCs w:val="24"/>
        </w:rPr>
        <w:t xml:space="preserve"> to increase public engagement with facility and improve building appearance. </w:t>
      </w:r>
    </w:p>
    <w:p w14:paraId="67AEBC7F" w14:textId="77777777" w:rsidR="004A784E" w:rsidRPr="004A784E" w:rsidRDefault="004A784E" w:rsidP="004A784E">
      <w:pPr>
        <w:pStyle w:val="ListParagraph"/>
        <w:spacing w:after="0" w:line="240" w:lineRule="auto"/>
        <w:rPr>
          <w:rFonts w:ascii="Open Sans" w:hAnsi="Open Sans" w:cs="Open Sans"/>
          <w:b/>
          <w:sz w:val="24"/>
          <w:szCs w:val="24"/>
        </w:rPr>
      </w:pPr>
    </w:p>
    <w:p w14:paraId="01ADB75E" w14:textId="680770B0" w:rsidR="00F43A97" w:rsidRPr="00D042E2" w:rsidRDefault="00F43A97" w:rsidP="00D042E2">
      <w:pPr>
        <w:pStyle w:val="ListParagraph"/>
        <w:numPr>
          <w:ilvl w:val="0"/>
          <w:numId w:val="8"/>
        </w:numPr>
        <w:spacing w:after="0" w:line="240" w:lineRule="auto"/>
        <w:rPr>
          <w:rFonts w:ascii="Open Sans" w:eastAsia="Times New Roman" w:hAnsi="Open Sans" w:cs="Open Sans"/>
          <w:b/>
          <w:sz w:val="32"/>
          <w:szCs w:val="32"/>
        </w:rPr>
      </w:pPr>
      <w:r w:rsidRPr="00D042E2">
        <w:rPr>
          <w:rFonts w:ascii="Open Sans" w:eastAsia="Times New Roman" w:hAnsi="Open Sans" w:cs="Open Sans"/>
          <w:b/>
          <w:sz w:val="32"/>
          <w:szCs w:val="32"/>
        </w:rPr>
        <w:t xml:space="preserve">Youth Services – </w:t>
      </w:r>
      <w:r w:rsidR="0005148B">
        <w:rPr>
          <w:rFonts w:ascii="Open Sans" w:eastAsia="Times New Roman" w:hAnsi="Open Sans" w:cs="Open Sans"/>
          <w:b/>
          <w:sz w:val="32"/>
          <w:szCs w:val="32"/>
        </w:rPr>
        <w:t>December</w:t>
      </w:r>
      <w:r w:rsidRPr="00D042E2">
        <w:rPr>
          <w:rFonts w:ascii="Open Sans" w:eastAsia="Times New Roman" w:hAnsi="Open Sans" w:cs="Open Sans"/>
          <w:b/>
          <w:sz w:val="32"/>
          <w:szCs w:val="32"/>
        </w:rPr>
        <w:t xml:space="preserve"> 2024</w:t>
      </w:r>
    </w:p>
    <w:p w14:paraId="5B842E8B" w14:textId="77777777" w:rsidR="00990867" w:rsidRDefault="00990867" w:rsidP="00F43A97">
      <w:pPr>
        <w:spacing w:after="0" w:line="240" w:lineRule="auto"/>
        <w:rPr>
          <w:rFonts w:ascii="Open Sans" w:hAnsi="Open Sans" w:cs="Open Sans"/>
          <w:b/>
          <w:sz w:val="24"/>
          <w:szCs w:val="24"/>
        </w:rPr>
      </w:pPr>
    </w:p>
    <w:p w14:paraId="00604DFF" w14:textId="3BCF7377" w:rsidR="00F43A97" w:rsidRDefault="00F43A97" w:rsidP="00F43A97">
      <w:pPr>
        <w:spacing w:after="0" w:line="240" w:lineRule="auto"/>
        <w:rPr>
          <w:rFonts w:ascii="Open Sans" w:hAnsi="Open Sans" w:cs="Open Sans"/>
          <w:b/>
          <w:sz w:val="24"/>
          <w:szCs w:val="24"/>
        </w:rPr>
      </w:pPr>
      <w:r>
        <w:rPr>
          <w:rFonts w:ascii="Open Sans" w:hAnsi="Open Sans" w:cs="Open Sans"/>
          <w:b/>
          <w:sz w:val="24"/>
          <w:szCs w:val="24"/>
        </w:rPr>
        <w:t>Community Engagement</w:t>
      </w:r>
    </w:p>
    <w:p w14:paraId="208D60CB" w14:textId="5534F446" w:rsidR="00CC7B9F" w:rsidRDefault="00CC7B9F" w:rsidP="00CC7B9F">
      <w:pPr>
        <w:pStyle w:val="ListParagraph"/>
        <w:numPr>
          <w:ilvl w:val="0"/>
          <w:numId w:val="17"/>
        </w:numPr>
        <w:spacing w:after="0" w:line="240" w:lineRule="auto"/>
        <w:rPr>
          <w:rFonts w:ascii="Open Sans" w:hAnsi="Open Sans" w:cs="Open Sans"/>
          <w:sz w:val="24"/>
          <w:szCs w:val="24"/>
        </w:rPr>
      </w:pPr>
      <w:r>
        <w:rPr>
          <w:rFonts w:ascii="Open Sans" w:hAnsi="Open Sans" w:cs="Open Sans"/>
          <w:sz w:val="24"/>
          <w:szCs w:val="24"/>
        </w:rPr>
        <w:t>Participated in the AUOR Winter Celebration event by hosting a Santa visit, providing a space for Har Shalom to do Hanukkah activities, and dancers from The Nutcracker to take pictures with children and teach them basic ballet poses.</w:t>
      </w:r>
    </w:p>
    <w:p w14:paraId="6B8BFDAA" w14:textId="1BA8B33E" w:rsidR="00CC7B9F" w:rsidRDefault="00CC7B9F" w:rsidP="00CC7B9F">
      <w:pPr>
        <w:pStyle w:val="ListParagraph"/>
        <w:numPr>
          <w:ilvl w:val="0"/>
          <w:numId w:val="17"/>
        </w:numPr>
        <w:spacing w:after="0" w:line="240" w:lineRule="auto"/>
        <w:rPr>
          <w:rFonts w:ascii="Open Sans" w:hAnsi="Open Sans" w:cs="Open Sans"/>
          <w:sz w:val="24"/>
          <w:szCs w:val="24"/>
        </w:rPr>
      </w:pPr>
      <w:r>
        <w:rPr>
          <w:rFonts w:ascii="Open Sans" w:hAnsi="Open Sans" w:cs="Open Sans"/>
          <w:sz w:val="24"/>
          <w:szCs w:val="24"/>
        </w:rPr>
        <w:lastRenderedPageBreak/>
        <w:t>Hosted Jan Brett for the last stop on her Alice in a Winter Wonderland book tour – she described her writing process and demonstrated an illustration, then signed books for the attendees. About 260 people were in attendance.</w:t>
      </w:r>
    </w:p>
    <w:p w14:paraId="31F11C3A" w14:textId="604D4CA8" w:rsidR="00CC7B9F" w:rsidRDefault="00CC7B9F" w:rsidP="00CC7B9F">
      <w:pPr>
        <w:pStyle w:val="ListParagraph"/>
        <w:numPr>
          <w:ilvl w:val="0"/>
          <w:numId w:val="17"/>
        </w:numPr>
        <w:spacing w:after="0" w:line="240" w:lineRule="auto"/>
        <w:rPr>
          <w:rFonts w:ascii="Open Sans" w:hAnsi="Open Sans" w:cs="Open Sans"/>
          <w:sz w:val="24"/>
          <w:szCs w:val="24"/>
        </w:rPr>
      </w:pPr>
      <w:r>
        <w:rPr>
          <w:rFonts w:ascii="Open Sans" w:hAnsi="Open Sans" w:cs="Open Sans"/>
          <w:sz w:val="24"/>
          <w:szCs w:val="24"/>
        </w:rPr>
        <w:t>Santa visit for story time and cookie decorating for children of all ages and their families</w:t>
      </w:r>
    </w:p>
    <w:p w14:paraId="3FE68D9A" w14:textId="38584B75" w:rsidR="00CC7B9F" w:rsidRDefault="00CC7B9F" w:rsidP="00CC7B9F">
      <w:pPr>
        <w:pStyle w:val="ListParagraph"/>
        <w:numPr>
          <w:ilvl w:val="0"/>
          <w:numId w:val="17"/>
        </w:numPr>
        <w:spacing w:after="0" w:line="240" w:lineRule="auto"/>
        <w:rPr>
          <w:rFonts w:ascii="Open Sans" w:hAnsi="Open Sans" w:cs="Open Sans"/>
          <w:sz w:val="24"/>
          <w:szCs w:val="24"/>
        </w:rPr>
      </w:pPr>
      <w:r>
        <w:rPr>
          <w:rFonts w:ascii="Open Sans" w:hAnsi="Open Sans" w:cs="Open Sans"/>
          <w:sz w:val="24"/>
          <w:szCs w:val="24"/>
        </w:rPr>
        <w:t>The 0-3 playgroup continues to meet weekly and gain in numbers; parents are seen to be making social connections and sharing resources</w:t>
      </w:r>
    </w:p>
    <w:p w14:paraId="2E539056" w14:textId="77777777" w:rsidR="00CC7B9F" w:rsidRPr="00CC7B9F" w:rsidRDefault="00CC7B9F" w:rsidP="00CC7B9F">
      <w:pPr>
        <w:pStyle w:val="ListParagraph"/>
        <w:spacing w:after="0" w:line="240" w:lineRule="auto"/>
        <w:rPr>
          <w:rFonts w:ascii="Open Sans" w:hAnsi="Open Sans" w:cs="Open Sans"/>
          <w:sz w:val="24"/>
          <w:szCs w:val="24"/>
        </w:rPr>
      </w:pPr>
    </w:p>
    <w:p w14:paraId="416931B5" w14:textId="56D4FBFF" w:rsidR="00F43A97" w:rsidRDefault="00F43A97" w:rsidP="00F43A97">
      <w:pPr>
        <w:spacing w:after="0" w:line="240" w:lineRule="auto"/>
        <w:rPr>
          <w:rFonts w:ascii="Open Sans" w:hAnsi="Open Sans" w:cs="Open Sans"/>
          <w:b/>
          <w:sz w:val="24"/>
          <w:szCs w:val="24"/>
        </w:rPr>
      </w:pPr>
      <w:r>
        <w:rPr>
          <w:rFonts w:ascii="Open Sans" w:hAnsi="Open Sans" w:cs="Open Sans"/>
          <w:b/>
          <w:sz w:val="24"/>
          <w:szCs w:val="24"/>
        </w:rPr>
        <w:t xml:space="preserve">Core Services </w:t>
      </w:r>
    </w:p>
    <w:p w14:paraId="642BB2B9" w14:textId="7C087D87" w:rsidR="00CC7B9F" w:rsidRPr="00CC7B9F" w:rsidRDefault="00CC7B9F" w:rsidP="00CC7B9F">
      <w:pPr>
        <w:pStyle w:val="ListParagraph"/>
        <w:numPr>
          <w:ilvl w:val="0"/>
          <w:numId w:val="18"/>
        </w:numPr>
        <w:spacing w:after="0" w:line="240" w:lineRule="auto"/>
        <w:rPr>
          <w:rFonts w:ascii="Open Sans" w:hAnsi="Open Sans" w:cs="Open Sans"/>
          <w:sz w:val="24"/>
          <w:szCs w:val="24"/>
        </w:rPr>
      </w:pPr>
      <w:r>
        <w:rPr>
          <w:rFonts w:ascii="Open Sans" w:hAnsi="Open Sans" w:cs="Open Sans"/>
          <w:sz w:val="24"/>
          <w:szCs w:val="24"/>
        </w:rPr>
        <w:t>Tight shelves were shifted to create a better browsing experience for patrons</w:t>
      </w:r>
    </w:p>
    <w:p w14:paraId="43AE500D" w14:textId="1F1E4318" w:rsidR="00CC7B9F" w:rsidRDefault="00CC7B9F" w:rsidP="00CC7B9F">
      <w:pPr>
        <w:spacing w:after="0" w:line="240" w:lineRule="auto"/>
        <w:rPr>
          <w:rFonts w:ascii="Open Sans" w:hAnsi="Open Sans" w:cs="Open Sans"/>
          <w:sz w:val="24"/>
          <w:szCs w:val="24"/>
        </w:rPr>
      </w:pPr>
    </w:p>
    <w:p w14:paraId="5C0A819C" w14:textId="0E8CC0C9" w:rsidR="00F43A97" w:rsidRDefault="00F43A97" w:rsidP="00F43A97">
      <w:pPr>
        <w:spacing w:after="0" w:line="240" w:lineRule="auto"/>
        <w:rPr>
          <w:rFonts w:ascii="Open Sans" w:hAnsi="Open Sans" w:cs="Open Sans"/>
          <w:b/>
          <w:sz w:val="24"/>
          <w:szCs w:val="24"/>
        </w:rPr>
      </w:pPr>
      <w:r>
        <w:rPr>
          <w:rFonts w:ascii="Open Sans" w:hAnsi="Open Sans" w:cs="Open Sans"/>
          <w:b/>
          <w:sz w:val="24"/>
          <w:szCs w:val="24"/>
        </w:rPr>
        <w:t>Sustainability &amp; Wellness</w:t>
      </w:r>
    </w:p>
    <w:p w14:paraId="48CCA72D" w14:textId="753719CF" w:rsidR="001472A9" w:rsidRPr="001472A9" w:rsidRDefault="001472A9" w:rsidP="001472A9">
      <w:pPr>
        <w:pStyle w:val="ListParagraph"/>
        <w:numPr>
          <w:ilvl w:val="0"/>
          <w:numId w:val="18"/>
        </w:numPr>
        <w:spacing w:after="0" w:line="240" w:lineRule="auto"/>
        <w:rPr>
          <w:rFonts w:ascii="Open Sans" w:hAnsi="Open Sans" w:cs="Open Sans"/>
          <w:sz w:val="24"/>
          <w:szCs w:val="24"/>
        </w:rPr>
      </w:pPr>
      <w:r>
        <w:rPr>
          <w:rFonts w:ascii="Open Sans" w:hAnsi="Open Sans" w:cs="Open Sans"/>
          <w:sz w:val="24"/>
          <w:szCs w:val="24"/>
        </w:rPr>
        <w:t>Met with a certified yoga instructor with child education experience to set up a series of yoga story times beginning in January</w:t>
      </w:r>
    </w:p>
    <w:p w14:paraId="6E7CE445" w14:textId="77777777" w:rsidR="00F43A97" w:rsidRPr="000F63E9" w:rsidRDefault="00F43A97" w:rsidP="00F43A97">
      <w:pPr>
        <w:rPr>
          <w:rFonts w:ascii="Open Sans" w:hAnsi="Open Sans" w:cs="Open Sans"/>
          <w:sz w:val="24"/>
          <w:szCs w:val="24"/>
        </w:rPr>
      </w:pPr>
    </w:p>
    <w:p w14:paraId="484E1491" w14:textId="77777777" w:rsidR="00F43A97" w:rsidRPr="000F63E9" w:rsidRDefault="00F43A97" w:rsidP="00F43A97">
      <w:pPr>
        <w:rPr>
          <w:rFonts w:ascii="Open Sans" w:hAnsi="Open Sans" w:cs="Open Sans"/>
          <w:sz w:val="24"/>
          <w:szCs w:val="24"/>
        </w:rPr>
      </w:pPr>
    </w:p>
    <w:p w14:paraId="7677CEEC" w14:textId="77777777" w:rsidR="00AA10CD" w:rsidRDefault="00AA10CD"/>
    <w:sectPr w:rsidR="00AA10CD" w:rsidSect="00800B39">
      <w:headerReference w:type="even" r:id="rId7"/>
      <w:headerReference w:type="default" r:id="rId8"/>
      <w:pgSz w:w="12240" w:h="15840" w:code="3"/>
      <w:pgMar w:top="1440" w:right="1440" w:bottom="1440" w:left="1440" w:header="720" w:footer="720" w:gutter="0"/>
      <w:cols w:sep="1" w:space="288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3CF71E" w14:textId="77777777" w:rsidR="00EE29DF" w:rsidRDefault="00EE29DF">
      <w:pPr>
        <w:spacing w:after="0" w:line="240" w:lineRule="auto"/>
      </w:pPr>
      <w:r>
        <w:separator/>
      </w:r>
    </w:p>
  </w:endnote>
  <w:endnote w:type="continuationSeparator" w:id="0">
    <w:p w14:paraId="1CD07612" w14:textId="77777777" w:rsidR="00EE29DF" w:rsidRDefault="00EE29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auto"/>
    <w:pitch w:val="variable"/>
    <w:sig w:usb0="E00002FF" w:usb1="4000201B" w:usb2="00000028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589FC6" w14:textId="77777777" w:rsidR="00EE29DF" w:rsidRDefault="00EE29DF">
      <w:pPr>
        <w:spacing w:after="0" w:line="240" w:lineRule="auto"/>
      </w:pPr>
      <w:r>
        <w:separator/>
      </w:r>
    </w:p>
  </w:footnote>
  <w:footnote w:type="continuationSeparator" w:id="0">
    <w:p w14:paraId="716D379F" w14:textId="77777777" w:rsidR="00EE29DF" w:rsidRDefault="00EE29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CD73B8" w14:textId="77777777" w:rsidR="00B64990" w:rsidRDefault="00F43A97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73537D57" wp14:editId="64FC56C8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4788535" cy="3590925"/>
              <wp:effectExtent l="285750" t="885825" r="0" b="12382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4788535" cy="359092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336FB2" w14:textId="77777777" w:rsidR="00F43A97" w:rsidRDefault="00F43A97" w:rsidP="00F43A97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TEST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537D5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0;width:377.05pt;height:282.7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" o:allowincell="f" filled="f" stroked="f">
              <v:stroke joinstyle="round"/>
              <o:lock v:ext="edit" shapetype="t"/>
              <v:textbox style="mso-fit-shape-to-text:t">
                <w:txbxContent>
                  <w:p w14:paraId="7A336FB2" w14:textId="77777777" w:rsidR="00F43A97" w:rsidRDefault="00F43A97" w:rsidP="00F43A97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 w:cs="Calibri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TEST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4417C6" w14:textId="77777777" w:rsidR="00B64990" w:rsidRDefault="00F43A97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0" allowOverlap="1" wp14:anchorId="3F9A3150" wp14:editId="1962B12B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4788535" cy="3590925"/>
              <wp:effectExtent l="285750" t="885825" r="0" b="12382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4788535" cy="359092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4F5B27" w14:textId="77777777" w:rsidR="00F43A97" w:rsidRDefault="00F43A97" w:rsidP="00F43A97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TEST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F9A315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0;margin-top:0;width:377.05pt;height:282.75pt;rotation:-45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" o:allowincell="f" filled="f" stroked="f">
              <v:stroke joinstyle="round"/>
              <o:lock v:ext="edit" shapetype="t"/>
              <v:textbox style="mso-fit-shape-to-text:t">
                <w:txbxContent>
                  <w:p w14:paraId="184F5B27" w14:textId="77777777" w:rsidR="00F43A97" w:rsidRDefault="00F43A97" w:rsidP="00F43A97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 w:cs="Calibri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TEST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C7586"/>
    <w:multiLevelType w:val="hybridMultilevel"/>
    <w:tmpl w:val="B80652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05464"/>
    <w:multiLevelType w:val="hybridMultilevel"/>
    <w:tmpl w:val="524A6B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542575"/>
    <w:multiLevelType w:val="hybridMultilevel"/>
    <w:tmpl w:val="CE7AD4DE"/>
    <w:lvl w:ilvl="0" w:tplc="74229BBA">
      <w:numFmt w:val="bullet"/>
      <w:lvlText w:val=""/>
      <w:lvlJc w:val="left"/>
      <w:pPr>
        <w:ind w:left="720" w:hanging="360"/>
      </w:pPr>
      <w:rPr>
        <w:rFonts w:ascii="Symbol" w:eastAsiaTheme="minorHAnsi" w:hAnsi="Symbol" w:cs="Open San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82164C"/>
    <w:multiLevelType w:val="hybridMultilevel"/>
    <w:tmpl w:val="5A3E66EA"/>
    <w:lvl w:ilvl="0" w:tplc="B066D6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33CCCC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D951467"/>
    <w:multiLevelType w:val="hybridMultilevel"/>
    <w:tmpl w:val="695C49D4"/>
    <w:lvl w:ilvl="0" w:tplc="CC5EF00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00CC6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F5956DF"/>
    <w:multiLevelType w:val="hybridMultilevel"/>
    <w:tmpl w:val="0386AD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280793"/>
    <w:multiLevelType w:val="hybridMultilevel"/>
    <w:tmpl w:val="8C483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4454FE"/>
    <w:multiLevelType w:val="hybridMultilevel"/>
    <w:tmpl w:val="54D847BE"/>
    <w:lvl w:ilvl="0" w:tplc="7E3AF27E">
      <w:numFmt w:val="bullet"/>
      <w:lvlText w:val=""/>
      <w:lvlJc w:val="left"/>
      <w:pPr>
        <w:ind w:left="720" w:hanging="360"/>
      </w:pPr>
      <w:rPr>
        <w:rFonts w:ascii="Symbol" w:eastAsiaTheme="minorHAnsi" w:hAnsi="Symbol" w:cs="Open San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D3A3E0"/>
    <w:multiLevelType w:val="hybridMultilevel"/>
    <w:tmpl w:val="73A26D76"/>
    <w:lvl w:ilvl="0" w:tplc="CD14F1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C8A4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F4E0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282AC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466D6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59027A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12D85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207A0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4A863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4D16A1"/>
    <w:multiLevelType w:val="hybridMultilevel"/>
    <w:tmpl w:val="7EF4BB36"/>
    <w:lvl w:ilvl="0" w:tplc="8042DD1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D60093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8623B3F"/>
    <w:multiLevelType w:val="hybridMultilevel"/>
    <w:tmpl w:val="DB9A3E2E"/>
    <w:lvl w:ilvl="0" w:tplc="C930CA92">
      <w:numFmt w:val="bullet"/>
      <w:lvlText w:val=""/>
      <w:lvlJc w:val="left"/>
      <w:pPr>
        <w:ind w:left="720" w:hanging="360"/>
      </w:pPr>
      <w:rPr>
        <w:rFonts w:ascii="Symbol" w:eastAsiaTheme="minorHAnsi" w:hAnsi="Symbol" w:cs="Open San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2C064C"/>
    <w:multiLevelType w:val="hybridMultilevel"/>
    <w:tmpl w:val="C8B69D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E77451"/>
    <w:multiLevelType w:val="hybridMultilevel"/>
    <w:tmpl w:val="47700D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B84EE5"/>
    <w:multiLevelType w:val="hybridMultilevel"/>
    <w:tmpl w:val="DC6A64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D7216F"/>
    <w:multiLevelType w:val="hybridMultilevel"/>
    <w:tmpl w:val="9F424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4D1C3D"/>
    <w:multiLevelType w:val="hybridMultilevel"/>
    <w:tmpl w:val="21A891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374B57"/>
    <w:multiLevelType w:val="hybridMultilevel"/>
    <w:tmpl w:val="D58CE0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E11C16"/>
    <w:multiLevelType w:val="hybridMultilevel"/>
    <w:tmpl w:val="491AD2CC"/>
    <w:lvl w:ilvl="0" w:tplc="9C804FD0">
      <w:numFmt w:val="bullet"/>
      <w:lvlText w:val=""/>
      <w:lvlJc w:val="left"/>
      <w:pPr>
        <w:ind w:left="720" w:hanging="360"/>
      </w:pPr>
      <w:rPr>
        <w:rFonts w:ascii="Symbol" w:eastAsiaTheme="minorHAnsi" w:hAnsi="Symbol" w:cs="Open San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CA1D5E"/>
    <w:multiLevelType w:val="hybridMultilevel"/>
    <w:tmpl w:val="00BC9484"/>
    <w:lvl w:ilvl="0" w:tplc="0BA65E1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33660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35668328">
    <w:abstractNumId w:val="8"/>
  </w:num>
  <w:num w:numId="2" w16cid:durableId="268243339">
    <w:abstractNumId w:val="11"/>
  </w:num>
  <w:num w:numId="3" w16cid:durableId="1419248109">
    <w:abstractNumId w:val="0"/>
  </w:num>
  <w:num w:numId="4" w16cid:durableId="1388265966">
    <w:abstractNumId w:val="14"/>
  </w:num>
  <w:num w:numId="5" w16cid:durableId="2047440491">
    <w:abstractNumId w:val="18"/>
  </w:num>
  <w:num w:numId="6" w16cid:durableId="339505735">
    <w:abstractNumId w:val="3"/>
  </w:num>
  <w:num w:numId="7" w16cid:durableId="413431204">
    <w:abstractNumId w:val="4"/>
  </w:num>
  <w:num w:numId="8" w16cid:durableId="195049149">
    <w:abstractNumId w:val="9"/>
  </w:num>
  <w:num w:numId="9" w16cid:durableId="1142578872">
    <w:abstractNumId w:val="5"/>
  </w:num>
  <w:num w:numId="10" w16cid:durableId="1250114986">
    <w:abstractNumId w:val="15"/>
  </w:num>
  <w:num w:numId="11" w16cid:durableId="2039772677">
    <w:abstractNumId w:val="7"/>
  </w:num>
  <w:num w:numId="12" w16cid:durableId="1895775684">
    <w:abstractNumId w:val="2"/>
  </w:num>
  <w:num w:numId="13" w16cid:durableId="1358190548">
    <w:abstractNumId w:val="1"/>
  </w:num>
  <w:num w:numId="14" w16cid:durableId="2092965976">
    <w:abstractNumId w:val="17"/>
  </w:num>
  <w:num w:numId="15" w16cid:durableId="1120412950">
    <w:abstractNumId w:val="6"/>
  </w:num>
  <w:num w:numId="16" w16cid:durableId="1402479835">
    <w:abstractNumId w:val="12"/>
  </w:num>
  <w:num w:numId="17" w16cid:durableId="1899396947">
    <w:abstractNumId w:val="16"/>
  </w:num>
  <w:num w:numId="18" w16cid:durableId="2092120373">
    <w:abstractNumId w:val="13"/>
  </w:num>
  <w:num w:numId="19" w16cid:durableId="146207438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A97"/>
    <w:rsid w:val="000475C5"/>
    <w:rsid w:val="0005148B"/>
    <w:rsid w:val="0006183F"/>
    <w:rsid w:val="00062194"/>
    <w:rsid w:val="00072F36"/>
    <w:rsid w:val="00077BD7"/>
    <w:rsid w:val="000A6365"/>
    <w:rsid w:val="000B2E6E"/>
    <w:rsid w:val="000C198D"/>
    <w:rsid w:val="000E73A7"/>
    <w:rsid w:val="000F6ADA"/>
    <w:rsid w:val="00124D99"/>
    <w:rsid w:val="001472A9"/>
    <w:rsid w:val="00170B1F"/>
    <w:rsid w:val="001A6422"/>
    <w:rsid w:val="001B3EC2"/>
    <w:rsid w:val="001C072C"/>
    <w:rsid w:val="0020408A"/>
    <w:rsid w:val="002531F7"/>
    <w:rsid w:val="00272178"/>
    <w:rsid w:val="002A15C8"/>
    <w:rsid w:val="002E5D54"/>
    <w:rsid w:val="002F42CC"/>
    <w:rsid w:val="002F59F3"/>
    <w:rsid w:val="0030407E"/>
    <w:rsid w:val="00324134"/>
    <w:rsid w:val="003D7B4C"/>
    <w:rsid w:val="00422555"/>
    <w:rsid w:val="00456548"/>
    <w:rsid w:val="00472F0C"/>
    <w:rsid w:val="004A784E"/>
    <w:rsid w:val="004B519F"/>
    <w:rsid w:val="00543985"/>
    <w:rsid w:val="00590385"/>
    <w:rsid w:val="005D5EF4"/>
    <w:rsid w:val="005E588B"/>
    <w:rsid w:val="005E7184"/>
    <w:rsid w:val="005F778F"/>
    <w:rsid w:val="00614AD8"/>
    <w:rsid w:val="0061573B"/>
    <w:rsid w:val="006C08A8"/>
    <w:rsid w:val="00742F48"/>
    <w:rsid w:val="00772253"/>
    <w:rsid w:val="008125A2"/>
    <w:rsid w:val="00815BBD"/>
    <w:rsid w:val="00865875"/>
    <w:rsid w:val="0088336B"/>
    <w:rsid w:val="0088717F"/>
    <w:rsid w:val="00890F00"/>
    <w:rsid w:val="008A3563"/>
    <w:rsid w:val="008C5FA5"/>
    <w:rsid w:val="008D5C19"/>
    <w:rsid w:val="00923CF1"/>
    <w:rsid w:val="00952CE8"/>
    <w:rsid w:val="00990867"/>
    <w:rsid w:val="009A4418"/>
    <w:rsid w:val="009F724B"/>
    <w:rsid w:val="00A005EF"/>
    <w:rsid w:val="00A31BA3"/>
    <w:rsid w:val="00A43A59"/>
    <w:rsid w:val="00A46353"/>
    <w:rsid w:val="00A57F74"/>
    <w:rsid w:val="00AA10CD"/>
    <w:rsid w:val="00AE43C8"/>
    <w:rsid w:val="00AF3926"/>
    <w:rsid w:val="00AF3E43"/>
    <w:rsid w:val="00B47353"/>
    <w:rsid w:val="00B56BB1"/>
    <w:rsid w:val="00B64990"/>
    <w:rsid w:val="00BB3006"/>
    <w:rsid w:val="00BF0D0C"/>
    <w:rsid w:val="00C34371"/>
    <w:rsid w:val="00CB6A94"/>
    <w:rsid w:val="00CC7B9F"/>
    <w:rsid w:val="00D01909"/>
    <w:rsid w:val="00D042E2"/>
    <w:rsid w:val="00D16699"/>
    <w:rsid w:val="00D62DF3"/>
    <w:rsid w:val="00DA5C18"/>
    <w:rsid w:val="00DB3D38"/>
    <w:rsid w:val="00E12DC9"/>
    <w:rsid w:val="00E30B2C"/>
    <w:rsid w:val="00E91D42"/>
    <w:rsid w:val="00EA1608"/>
    <w:rsid w:val="00EE29DF"/>
    <w:rsid w:val="00F04A9C"/>
    <w:rsid w:val="00F22163"/>
    <w:rsid w:val="00F43A97"/>
    <w:rsid w:val="00F9047E"/>
    <w:rsid w:val="00F97E68"/>
    <w:rsid w:val="00FF3997"/>
    <w:rsid w:val="056A31BD"/>
    <w:rsid w:val="0AF6FE41"/>
    <w:rsid w:val="0B62E384"/>
    <w:rsid w:val="16F6F09D"/>
    <w:rsid w:val="220B7B46"/>
    <w:rsid w:val="22BBAC2B"/>
    <w:rsid w:val="24B35683"/>
    <w:rsid w:val="2673544B"/>
    <w:rsid w:val="2D29197A"/>
    <w:rsid w:val="3CE9AAAB"/>
    <w:rsid w:val="4ED759CD"/>
    <w:rsid w:val="6AF0C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534267B"/>
  <w15:chartTrackingRefBased/>
  <w15:docId w15:val="{C530E239-310F-4C84-BE0D-6D62DC47E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3A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3A9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43A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97"/>
  </w:style>
  <w:style w:type="paragraph" w:styleId="Footer">
    <w:name w:val="footer"/>
    <w:basedOn w:val="Normal"/>
    <w:link w:val="FooterChar"/>
    <w:uiPriority w:val="99"/>
    <w:unhideWhenUsed/>
    <w:rsid w:val="00F43A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97"/>
  </w:style>
  <w:style w:type="paragraph" w:styleId="NormalWeb">
    <w:name w:val="Normal (Web)"/>
    <w:basedOn w:val="Normal"/>
    <w:uiPriority w:val="99"/>
    <w:semiHidden/>
    <w:unhideWhenUsed/>
    <w:rsid w:val="00F43A9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0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8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448</Words>
  <Characters>2556</Characters>
  <Application>Microsoft Office Word</Application>
  <DocSecurity>0</DocSecurity>
  <Lines>21</Lines>
  <Paragraphs>5</Paragraphs>
  <ScaleCrop>false</ScaleCrop>
  <Company/>
  <LinksUpToDate>false</LinksUpToDate>
  <CharactersWithSpaces>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Slaven Lee</dc:creator>
  <cp:keywords/>
  <dc:description/>
  <cp:lastModifiedBy>Leslie Wood</cp:lastModifiedBy>
  <cp:revision>2</cp:revision>
  <dcterms:created xsi:type="dcterms:W3CDTF">2025-01-17T19:46:00Z</dcterms:created>
  <dcterms:modified xsi:type="dcterms:W3CDTF">2025-01-17T19:46:00Z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c17c8b57-a602-471b-9689-c86a8c028360</vt:lpwstr>
  </property>
</Properties>
</file>