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4662A" w:rsidR="00F43A97" w:rsidP="00F43A97" w:rsidRDefault="00F43A97" w14:paraId="62AE37D1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b/>
          <w:sz w:val="24"/>
          <w:szCs w:val="24"/>
        </w:rPr>
        <w:t xml:space="preserve">The MPL Mission  </w:t>
      </w:r>
    </w:p>
    <w:p w:rsidRPr="0014662A" w:rsidR="00F43A97" w:rsidP="00F43A97" w:rsidRDefault="00F43A97" w14:paraId="5E6473D4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>Spark curiosity. Make connections. Thrive together.</w:t>
      </w:r>
    </w:p>
    <w:p w:rsidRPr="0014662A" w:rsidR="00F43A97" w:rsidP="00F43A97" w:rsidRDefault="00F43A97" w14:paraId="0A37501D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</w:p>
    <w:p w:rsidR="00F43A97" w:rsidP="00F43A97" w:rsidRDefault="00F43A97" w14:paraId="1873BCB5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 xml:space="preserve">Missoula Public Library achieves its mission by fostering community engagement, providing core services, and promoting sustainability and wellness. </w:t>
      </w:r>
    </w:p>
    <w:p w:rsidRPr="0014662A" w:rsidR="00F43A97" w:rsidP="00F43A97" w:rsidRDefault="00F43A97" w14:paraId="5DAB6C7B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F9047E" w:rsidR="00F0144C" w:rsidP="740EC772" w:rsidRDefault="00F0144C" w14:paraId="02EB378F" w14:textId="2FE2E22D">
      <w:pPr>
        <w:pStyle w:val="ListParagraph"/>
        <w:numPr>
          <w:ilvl w:val="0"/>
          <w:numId w:val="7"/>
        </w:numPr>
        <w:spacing w:after="0" w:line="240" w:lineRule="auto"/>
        <w:ind/>
        <w:rPr>
          <w:rFonts w:ascii="Open Sans" w:hAnsi="Open Sans" w:eastAsia="Times New Roman" w:cs="Open Sans"/>
          <w:b w:val="1"/>
          <w:bCs w:val="1"/>
          <w:sz w:val="32"/>
          <w:szCs w:val="32"/>
        </w:rPr>
      </w:pPr>
      <w:r w:rsidRPr="6F7AC084" w:rsidR="270B146F">
        <w:rPr>
          <w:rFonts w:ascii="Open Sans" w:hAnsi="Open Sans" w:eastAsia="Times New Roman" w:cs="Open Sans"/>
          <w:b w:val="1"/>
          <w:bCs w:val="1"/>
          <w:sz w:val="32"/>
          <w:szCs w:val="32"/>
        </w:rPr>
        <w:t>Swan Valley Branch</w:t>
      </w:r>
      <w:r w:rsidRPr="6F7AC084" w:rsidR="00F43A97">
        <w:rPr>
          <w:rFonts w:ascii="Open Sans" w:hAnsi="Open Sans" w:eastAsia="Times New Roman" w:cs="Open Sans"/>
          <w:b w:val="1"/>
          <w:bCs w:val="1"/>
          <w:sz w:val="32"/>
          <w:szCs w:val="32"/>
        </w:rPr>
        <w:t xml:space="preserve"> – </w:t>
      </w:r>
      <w:r w:rsidRPr="6F7AC084" w:rsidR="370A579E">
        <w:rPr>
          <w:rFonts w:ascii="Open Sans" w:hAnsi="Open Sans" w:eastAsia="Times New Roman" w:cs="Open Sans"/>
          <w:b w:val="1"/>
          <w:bCs w:val="1"/>
          <w:sz w:val="32"/>
          <w:szCs w:val="32"/>
        </w:rPr>
        <w:t>May</w:t>
      </w:r>
      <w:r w:rsidRPr="6F7AC084" w:rsidR="2E3CA998">
        <w:rPr>
          <w:rFonts w:ascii="Open Sans" w:hAnsi="Open Sans" w:eastAsia="Times New Roman" w:cs="Open Sans"/>
          <w:b w:val="1"/>
          <w:bCs w:val="1"/>
          <w:sz w:val="32"/>
          <w:szCs w:val="32"/>
        </w:rPr>
        <w:t xml:space="preserve"> 2025</w:t>
      </w:r>
    </w:p>
    <w:p w:rsidR="740EC772" w:rsidP="740EC772" w:rsidRDefault="740EC772" w14:paraId="74DC9657" w14:textId="3488CCD4">
      <w:pPr>
        <w:pStyle w:val="ListParagraph"/>
        <w:numPr>
          <w:ilvl w:val="0"/>
          <w:numId w:val="7"/>
        </w:numPr>
        <w:spacing w:after="0" w:line="240" w:lineRule="auto"/>
        <w:rPr>
          <w:rFonts w:ascii="Open Sans" w:hAnsi="Open Sans" w:eastAsia="Times New Roman" w:cs="Open Sans"/>
          <w:b w:val="1"/>
          <w:bCs w:val="1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070"/>
      </w:tblGrid>
      <w:tr w:rsidR="2AFC774C" w:rsidTr="6F7AC084" w14:paraId="22F55AA0" w14:textId="77777777">
        <w:trPr>
          <w:trHeight w:val="300"/>
        </w:trPr>
        <w:tc>
          <w:tcPr>
            <w:tcW w:w="4788" w:type="dxa"/>
            <w:tcMar/>
          </w:tcPr>
          <w:p w:rsidR="475550EF" w:rsidP="2AFC774C" w:rsidRDefault="475550EF" w14:paraId="6235043A" w14:textId="18D0C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Community Visits (Patrons)</w:t>
            </w:r>
          </w:p>
        </w:tc>
        <w:tc>
          <w:tcPr>
            <w:tcW w:w="2070" w:type="dxa"/>
            <w:tcMar/>
          </w:tcPr>
          <w:p w:rsidR="2AFC774C" w:rsidP="6F7AC084" w:rsidRDefault="2AFC774C" w14:paraId="67A35C0F" w14:textId="655EF1BE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6F7AC084" w:rsidR="2815BD9B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</w:tr>
      <w:tr w:rsidR="00F0144C" w:rsidTr="6F7AC084" w14:paraId="46D9E07A" w14:textId="77777777">
        <w:tc>
          <w:tcPr>
            <w:tcW w:w="4788" w:type="dxa"/>
            <w:tcMar/>
          </w:tcPr>
          <w:p w:rsidRPr="00F0144C" w:rsidR="00F0144C" w:rsidP="2AFC774C" w:rsidRDefault="54976588" w14:paraId="13BBEE0D" w14:textId="3CEB14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Patron Queries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(phone &amp; in person):</w:t>
            </w:r>
          </w:p>
        </w:tc>
        <w:tc>
          <w:tcPr>
            <w:tcW w:w="2070" w:type="dxa"/>
            <w:tcMar/>
          </w:tcPr>
          <w:p w:rsidR="00F0144C" w:rsidP="6F7AC084" w:rsidRDefault="00F0144C" w14:paraId="55739EF0" w14:textId="58C204CD">
            <w:pPr>
              <w:pStyle w:val="Normal"/>
              <w:suppressLineNumbers w:val="0"/>
              <w:tabs>
                <w:tab w:val="center" w:leader="none" w:pos="927"/>
              </w:tabs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6F7AC084" w:rsidR="5540F3A3">
              <w:rPr>
                <w:rFonts w:ascii="Arial" w:hAnsi="Arial" w:cs="Arial"/>
                <w:sz w:val="24"/>
                <w:szCs w:val="24"/>
              </w:rPr>
              <w:t>26</w:t>
            </w:r>
          </w:p>
        </w:tc>
      </w:tr>
      <w:tr w:rsidR="00F0144C" w:rsidTr="6F7AC084" w14:paraId="2D7853E9" w14:textId="77777777">
        <w:tc>
          <w:tcPr>
            <w:tcW w:w="4788" w:type="dxa"/>
            <w:tcMar/>
          </w:tcPr>
          <w:p w:rsidR="00F0144C" w:rsidP="001616B2" w:rsidRDefault="0014EF4D" w14:paraId="183FBB77" w14:textId="3479606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Public PC Users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70" w:type="dxa"/>
            <w:tcMar/>
          </w:tcPr>
          <w:p w:rsidR="00F0144C" w:rsidP="6CE83508" w:rsidRDefault="00F0144C" w14:paraId="18F999B5" w14:textId="4F44EE03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6F7AC084" w:rsidR="7314FD26">
              <w:rPr>
                <w:rFonts w:ascii="Arial" w:hAnsi="Arial" w:cs="Arial"/>
                <w:sz w:val="24"/>
                <w:szCs w:val="24"/>
              </w:rPr>
              <w:t>1</w:t>
            </w:r>
            <w:r w:rsidRPr="6F7AC084" w:rsidR="752B1C6A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5CA843CD" w:rsidRDefault="5CA843CD" w14:paraId="5EA9C69E" w14:textId="77E2636F"/>
    <w:p w:rsidR="00F0144C" w:rsidP="00F0144C" w:rsidRDefault="00F0144C" w14:paraId="6A05A809" w14:textId="7777777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095"/>
        <w:gridCol w:w="3116"/>
      </w:tblGrid>
      <w:tr w:rsidR="00F0144C" w:rsidTr="6F7AC084" w14:paraId="3FF5FD20" w14:textId="77777777">
        <w:tc>
          <w:tcPr>
            <w:tcW w:w="3192" w:type="dxa"/>
            <w:tcMar/>
          </w:tcPr>
          <w:p w:rsidRPr="00DB7F1F" w:rsidR="00F0144C" w:rsidP="001616B2" w:rsidRDefault="00F0144C" w14:paraId="1DA8CB46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PROGRAMMING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7117535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EVENTS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47584452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ATTENDING</w:t>
            </w:r>
          </w:p>
        </w:tc>
      </w:tr>
      <w:tr w:rsidR="2AFC774C" w:rsidTr="6F7AC084" w14:paraId="08817A87" w14:textId="77777777">
        <w:trPr>
          <w:trHeight w:val="300"/>
        </w:trPr>
        <w:tc>
          <w:tcPr>
            <w:tcW w:w="3139" w:type="dxa"/>
            <w:tcMar/>
          </w:tcPr>
          <w:p w:rsidR="368C50E9" w:rsidP="2AFC774C" w:rsidRDefault="368C50E9" w14:paraId="53A6961D" w14:textId="6237ACB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All Ages</w:t>
            </w:r>
          </w:p>
        </w:tc>
        <w:tc>
          <w:tcPr>
            <w:tcW w:w="3095" w:type="dxa"/>
            <w:tcMar/>
          </w:tcPr>
          <w:p w:rsidR="2AFC774C" w:rsidP="2AFC774C" w:rsidRDefault="2AFC774C" w14:paraId="173B8589" w14:textId="73D80B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  <w:tcMar/>
          </w:tcPr>
          <w:p w:rsidR="2AFC774C" w:rsidP="2AFC774C" w:rsidRDefault="2AFC774C" w14:paraId="24D63BBB" w14:textId="0F0FA2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2AFC774C" w:rsidTr="6F7AC084" w14:paraId="11FBCFE5" w14:textId="77777777">
        <w:trPr>
          <w:trHeight w:val="300"/>
        </w:trPr>
        <w:tc>
          <w:tcPr>
            <w:tcW w:w="3139" w:type="dxa"/>
            <w:tcMar/>
          </w:tcPr>
          <w:p w:rsidR="6D10C0CD" w:rsidP="2AFC774C" w:rsidRDefault="6D10C0CD" w14:paraId="1F6D7FA1" w14:textId="6762B4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(0-5)</w:t>
            </w:r>
          </w:p>
        </w:tc>
        <w:tc>
          <w:tcPr>
            <w:tcW w:w="3095" w:type="dxa"/>
            <w:tcMar/>
          </w:tcPr>
          <w:p w:rsidR="2AFC774C" w:rsidP="6F7AC084" w:rsidRDefault="2AFC774C" w14:paraId="77F932BF" w14:textId="738A470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6F7AC084" w:rsidR="06A2F63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16" w:type="dxa"/>
            <w:tcMar/>
          </w:tcPr>
          <w:p w:rsidR="2AFC774C" w:rsidP="6F7AC084" w:rsidRDefault="2AFC774C" w14:paraId="6FC45485" w14:textId="468BF4EB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6F7AC084" w:rsidR="06A2F632">
              <w:rPr>
                <w:rFonts w:ascii="Arial" w:hAnsi="Arial" w:cs="Arial"/>
                <w:sz w:val="24"/>
                <w:szCs w:val="24"/>
              </w:rPr>
              <w:t>32</w:t>
            </w:r>
          </w:p>
        </w:tc>
      </w:tr>
      <w:tr w:rsidR="00F0144C" w:rsidTr="6F7AC084" w14:paraId="66D270FA" w14:textId="77777777">
        <w:tc>
          <w:tcPr>
            <w:tcW w:w="3192" w:type="dxa"/>
            <w:tcMar/>
          </w:tcPr>
          <w:p w:rsidR="00F0144C" w:rsidP="2AFC774C" w:rsidRDefault="00F0144C" w14:paraId="1B5B9712" w14:textId="6C1640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</w:t>
            </w:r>
            <w:r w:rsidRPr="2AFC774C" w:rsidR="105B05D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(6-11)</w:t>
            </w:r>
          </w:p>
        </w:tc>
        <w:tc>
          <w:tcPr>
            <w:tcW w:w="3192" w:type="dxa"/>
            <w:tcMar/>
          </w:tcPr>
          <w:p w:rsidR="00F0144C" w:rsidP="001616B2" w:rsidRDefault="00F0144C" w14:paraId="5FCD5EC4" w14:textId="61925C1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Mar/>
          </w:tcPr>
          <w:p w:rsidR="00F0144C" w:rsidP="001616B2" w:rsidRDefault="00F0144C" w14:paraId="1D8EB8EE" w14:textId="5A870D0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6F7AC084" w14:paraId="5DF61A08" w14:textId="77777777">
        <w:tc>
          <w:tcPr>
            <w:tcW w:w="3192" w:type="dxa"/>
            <w:tcMar/>
          </w:tcPr>
          <w:p w:rsidR="00F0144C" w:rsidP="2AFC774C" w:rsidRDefault="00F0144C" w14:paraId="3FB9A995" w14:textId="7368E8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YOUNG ADULTS</w:t>
            </w:r>
            <w:r w:rsidRPr="2AFC774C" w:rsidR="0E536FA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(12-18)</w:t>
            </w:r>
          </w:p>
        </w:tc>
        <w:tc>
          <w:tcPr>
            <w:tcW w:w="3192" w:type="dxa"/>
            <w:tcMar/>
          </w:tcPr>
          <w:p w:rsidR="00F0144C" w:rsidP="001616B2" w:rsidRDefault="00F0144C" w14:paraId="0B778152" w14:textId="1F9BA46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Mar/>
          </w:tcPr>
          <w:p w:rsidR="00F0144C" w:rsidP="001616B2" w:rsidRDefault="00F0144C" w14:paraId="7B7EFE02" w14:textId="142574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6F7AC084" w14:paraId="19ABD80E" w14:textId="77777777">
        <w:tc>
          <w:tcPr>
            <w:tcW w:w="3192" w:type="dxa"/>
            <w:tcMar/>
          </w:tcPr>
          <w:p w:rsidR="00F0144C" w:rsidP="2AFC774C" w:rsidRDefault="00F0144C" w14:paraId="61F84A2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ADULTS</w:t>
            </w:r>
          </w:p>
        </w:tc>
        <w:tc>
          <w:tcPr>
            <w:tcW w:w="3192" w:type="dxa"/>
            <w:tcMar/>
          </w:tcPr>
          <w:p w:rsidR="00F0144C" w:rsidP="001616B2" w:rsidRDefault="00F0144C" w14:paraId="2598DEE6" w14:textId="0EA95E5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3E444B2" w:rsidR="13C9F2B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92" w:type="dxa"/>
            <w:tcMar/>
          </w:tcPr>
          <w:p w:rsidR="00F0144C" w:rsidP="001616B2" w:rsidRDefault="00F0144C" w14:paraId="7A036E3D" w14:textId="12E13F8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13D67CCA" w:rsidR="1F9DCAF6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2AFC774C" w:rsidTr="6F7AC084" w14:paraId="567A14E8" w14:textId="77777777">
        <w:trPr>
          <w:trHeight w:val="300"/>
        </w:trPr>
        <w:tc>
          <w:tcPr>
            <w:tcW w:w="3139" w:type="dxa"/>
            <w:tcMar/>
          </w:tcPr>
          <w:p w:rsidR="6E972623" w:rsidP="2AFC774C" w:rsidRDefault="6E972623" w14:paraId="5C0039C0" w14:textId="246E6D2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TECH INSTRUCTION</w:t>
            </w:r>
            <w:r w:rsidRPr="2AFC774C" w:rsidR="3DE3851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r w:rsidRPr="2AFC774C" w:rsidR="33213D20">
              <w:rPr>
                <w:rFonts w:ascii="Arial" w:hAnsi="Arial" w:cs="Arial"/>
                <w:b/>
                <w:bCs/>
                <w:sz w:val="24"/>
                <w:szCs w:val="24"/>
              </w:rPr>
              <w:t>Includes Makerspace)</w:t>
            </w:r>
          </w:p>
        </w:tc>
        <w:tc>
          <w:tcPr>
            <w:tcW w:w="3095" w:type="dxa"/>
            <w:tcMar/>
          </w:tcPr>
          <w:p w:rsidR="2AFC774C" w:rsidP="2AFC774C" w:rsidRDefault="2AFC774C" w14:paraId="003914EE" w14:textId="0BCFBD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  <w:tcMar/>
          </w:tcPr>
          <w:p w:rsidR="2AFC774C" w:rsidP="2AFC774C" w:rsidRDefault="2AFC774C" w14:paraId="24DA2E50" w14:textId="097C42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042E2" w:rsidP="00F43A97" w:rsidRDefault="00D042E2" w14:paraId="5A39BBE3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:rsidR="00F43A97" w:rsidP="00F43A97" w:rsidRDefault="00F43A97" w14:paraId="34243F5A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670E9B09" w:rsidR="00F43A97">
        <w:rPr>
          <w:rFonts w:ascii="Open Sans" w:hAnsi="Open Sans" w:cs="Open Sans"/>
          <w:b w:val="1"/>
          <w:bCs w:val="1"/>
          <w:sz w:val="24"/>
          <w:szCs w:val="24"/>
        </w:rPr>
        <w:t>Community Engagement</w:t>
      </w:r>
    </w:p>
    <w:p w:rsidR="5787E19A" w:rsidP="13D67CCA" w:rsidRDefault="5787E19A" w14:paraId="72D1FD21" w14:textId="28AF257E">
      <w:pPr>
        <w:pStyle w:val="ListParagraph"/>
        <w:numPr>
          <w:ilvl w:val="0"/>
          <w:numId w:val="3"/>
        </w:numPr>
        <w:suppressLineNumbers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2"/>
          <w:szCs w:val="22"/>
        </w:rPr>
      </w:pPr>
      <w:r w:rsidRPr="6F7AC084" w:rsidR="5787E19A">
        <w:rPr>
          <w:rFonts w:ascii="Open Sans" w:hAnsi="Open Sans" w:cs="Open Sans"/>
          <w:b w:val="0"/>
          <w:bCs w:val="0"/>
          <w:sz w:val="24"/>
          <w:szCs w:val="24"/>
        </w:rPr>
        <w:t xml:space="preserve">Our Story time has </w:t>
      </w:r>
      <w:r w:rsidRPr="6F7AC084" w:rsidR="44D69359">
        <w:rPr>
          <w:rFonts w:ascii="Open Sans" w:hAnsi="Open Sans" w:cs="Open Sans"/>
          <w:b w:val="0"/>
          <w:bCs w:val="0"/>
          <w:sz w:val="24"/>
          <w:szCs w:val="24"/>
        </w:rPr>
        <w:t>continued to be popular with our little community members</w:t>
      </w:r>
      <w:r w:rsidRPr="6F7AC084" w:rsidR="2A2F3716">
        <w:rPr>
          <w:rFonts w:ascii="Open Sans" w:hAnsi="Open Sans" w:cs="Open Sans"/>
          <w:b w:val="0"/>
          <w:bCs w:val="0"/>
          <w:sz w:val="24"/>
          <w:szCs w:val="24"/>
        </w:rPr>
        <w:t xml:space="preserve"> since the weather has gotten </w:t>
      </w:r>
      <w:r w:rsidRPr="6F7AC084" w:rsidR="2A2F3716">
        <w:rPr>
          <w:rFonts w:ascii="Open Sans" w:hAnsi="Open Sans" w:cs="Open Sans"/>
          <w:b w:val="0"/>
          <w:bCs w:val="0"/>
          <w:sz w:val="24"/>
          <w:szCs w:val="24"/>
        </w:rPr>
        <w:t>nicer</w:t>
      </w:r>
      <w:r w:rsidRPr="6F7AC084" w:rsidR="2A2F3716">
        <w:rPr>
          <w:rFonts w:ascii="Open Sans" w:hAnsi="Open Sans" w:cs="Open Sans"/>
          <w:b w:val="0"/>
          <w:bCs w:val="0"/>
          <w:sz w:val="24"/>
          <w:szCs w:val="24"/>
        </w:rPr>
        <w:t xml:space="preserve"> we </w:t>
      </w:r>
      <w:r w:rsidRPr="6F7AC084" w:rsidR="2A2F3716">
        <w:rPr>
          <w:rFonts w:ascii="Open Sans" w:hAnsi="Open Sans" w:cs="Open Sans"/>
          <w:b w:val="0"/>
          <w:bCs w:val="0"/>
          <w:sz w:val="24"/>
          <w:szCs w:val="24"/>
        </w:rPr>
        <w:t>haven’t</w:t>
      </w:r>
      <w:r w:rsidRPr="6F7AC084" w:rsidR="2A2F3716">
        <w:rPr>
          <w:rFonts w:ascii="Open Sans" w:hAnsi="Open Sans" w:cs="Open Sans"/>
          <w:b w:val="0"/>
          <w:bCs w:val="0"/>
          <w:sz w:val="24"/>
          <w:szCs w:val="24"/>
        </w:rPr>
        <w:t xml:space="preserve"> had as many at a time, but we are gearing up to have some older kids show up in the summer.</w:t>
      </w:r>
    </w:p>
    <w:p w:rsidR="27D37C56" w:rsidP="6F7AC084" w:rsidRDefault="27D37C56" w14:paraId="3DCE3803" w14:textId="20E7DD2B">
      <w:pPr>
        <w:pStyle w:val="ListParagraph"/>
        <w:numPr>
          <w:ilvl w:val="0"/>
          <w:numId w:val="3"/>
        </w:numPr>
        <w:suppressLineNumbers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2"/>
          <w:szCs w:val="22"/>
        </w:rPr>
      </w:pPr>
      <w:r w:rsidRPr="6F7AC084" w:rsidR="27D37C56">
        <w:rPr>
          <w:rFonts w:ascii="Open Sans" w:hAnsi="Open Sans" w:cs="Open Sans"/>
          <w:b w:val="0"/>
          <w:bCs w:val="0"/>
          <w:sz w:val="24"/>
          <w:szCs w:val="24"/>
        </w:rPr>
        <w:t>A local college student is wanting to help with summer reading and any other tasks that need to be done around the library this summer.</w:t>
      </w:r>
    </w:p>
    <w:p w:rsidR="00F43A97" w:rsidP="740EC772" w:rsidRDefault="00F43A97" w14:paraId="3CB2D474" w14:textId="6D6EF5E6">
      <w:pPr>
        <w:spacing w:after="0" w:line="240" w:lineRule="auto"/>
        <w:rPr>
          <w:rFonts w:ascii="Open Sans" w:hAnsi="Open Sans" w:cs="Open Sans"/>
          <w:b w:val="1"/>
          <w:bCs w:val="1"/>
          <w:sz w:val="24"/>
          <w:szCs w:val="24"/>
        </w:rPr>
      </w:pPr>
      <w:r w:rsidRPr="740EC772" w:rsidR="00F43A97">
        <w:rPr>
          <w:rFonts w:ascii="Open Sans" w:hAnsi="Open Sans" w:cs="Open Sans"/>
          <w:b w:val="1"/>
          <w:bCs w:val="1"/>
          <w:sz w:val="24"/>
          <w:szCs w:val="24"/>
        </w:rPr>
        <w:t xml:space="preserve">Core Services </w:t>
      </w:r>
      <w:r w:rsidRPr="740EC772" w:rsidR="3E9DD9DE">
        <w:rPr>
          <w:rFonts w:ascii="Open Sans" w:hAnsi="Open Sans" w:cs="Open Sans"/>
          <w:b w:val="1"/>
          <w:bCs w:val="1"/>
          <w:sz w:val="24"/>
          <w:szCs w:val="24"/>
        </w:rPr>
        <w:t xml:space="preserve"> </w:t>
      </w:r>
      <w:r w:rsidRPr="740EC772" w:rsidR="5715CAE6">
        <w:rPr>
          <w:rFonts w:ascii="Open Sans" w:hAnsi="Open Sans" w:cs="Open Sans"/>
          <w:b w:val="1"/>
          <w:bCs w:val="1"/>
          <w:sz w:val="24"/>
          <w:szCs w:val="24"/>
        </w:rPr>
        <w:t xml:space="preserve"> </w:t>
      </w:r>
    </w:p>
    <w:p w:rsidR="6B51FBDF" w:rsidP="6F7AC084" w:rsidRDefault="6B51FBDF" w14:paraId="6721B903" w14:textId="2D6FA1E3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6F7AC084" w:rsidR="6B51FBDF">
        <w:rPr>
          <w:rFonts w:ascii="Open Sans" w:hAnsi="Open Sans" w:cs="Open Sans"/>
          <w:b w:val="0"/>
          <w:bCs w:val="0"/>
          <w:sz w:val="24"/>
          <w:szCs w:val="24"/>
        </w:rPr>
        <w:t xml:space="preserve">Our Book Chat book for </w:t>
      </w:r>
      <w:r w:rsidRPr="6F7AC084" w:rsidR="493A9EF1">
        <w:rPr>
          <w:rFonts w:ascii="Open Sans" w:hAnsi="Open Sans" w:cs="Open Sans"/>
          <w:b w:val="0"/>
          <w:bCs w:val="0"/>
          <w:sz w:val="24"/>
          <w:szCs w:val="24"/>
        </w:rPr>
        <w:t>May</w:t>
      </w:r>
      <w:r w:rsidRPr="6F7AC084" w:rsidR="162118E9">
        <w:rPr>
          <w:rFonts w:ascii="Open Sans" w:hAnsi="Open Sans" w:cs="Open Sans"/>
          <w:b w:val="0"/>
          <w:bCs w:val="0"/>
          <w:sz w:val="24"/>
          <w:szCs w:val="24"/>
        </w:rPr>
        <w:t xml:space="preserve"> was </w:t>
      </w:r>
      <w:r w:rsidRPr="6F7AC084" w:rsidR="11E4D2EB">
        <w:rPr>
          <w:rFonts w:ascii="Open Sans" w:hAnsi="Open Sans" w:cs="Open Sans"/>
          <w:b w:val="0"/>
          <w:bCs w:val="0"/>
          <w:i w:val="1"/>
          <w:iCs w:val="1"/>
          <w:sz w:val="24"/>
          <w:szCs w:val="24"/>
        </w:rPr>
        <w:t xml:space="preserve">The </w:t>
      </w:r>
      <w:r w:rsidRPr="6F7AC084" w:rsidR="11E4D2EB">
        <w:rPr>
          <w:rFonts w:ascii="Open Sans" w:hAnsi="Open Sans" w:cs="Open Sans"/>
          <w:b w:val="0"/>
          <w:bCs w:val="0"/>
          <w:i w:val="1"/>
          <w:iCs w:val="1"/>
          <w:sz w:val="24"/>
          <w:szCs w:val="24"/>
        </w:rPr>
        <w:t xml:space="preserve">Orchardist </w:t>
      </w:r>
      <w:r w:rsidRPr="6F7AC084" w:rsidR="6B51FBDF">
        <w:rPr>
          <w:rFonts w:ascii="Open Sans" w:hAnsi="Open Sans" w:cs="Open Sans"/>
          <w:b w:val="0"/>
          <w:bCs w:val="0"/>
          <w:sz w:val="24"/>
          <w:szCs w:val="24"/>
        </w:rPr>
        <w:t xml:space="preserve"> by</w:t>
      </w:r>
      <w:r w:rsidRPr="6F7AC084" w:rsidR="1F0C43EB">
        <w:rPr>
          <w:rFonts w:ascii="Open Sans" w:hAnsi="Open Sans" w:cs="Open Sans"/>
          <w:b w:val="0"/>
          <w:bCs w:val="0"/>
          <w:sz w:val="24"/>
          <w:szCs w:val="24"/>
        </w:rPr>
        <w:t xml:space="preserve"> </w:t>
      </w:r>
      <w:r w:rsidRPr="6F7AC084" w:rsidR="53824770">
        <w:rPr>
          <w:rFonts w:ascii="Open Sans" w:hAnsi="Open Sans" w:cs="Open Sans"/>
          <w:b w:val="0"/>
          <w:bCs w:val="0"/>
          <w:sz w:val="24"/>
          <w:szCs w:val="24"/>
        </w:rPr>
        <w:t>Amanda</w:t>
      </w:r>
      <w:r w:rsidRPr="6F7AC084" w:rsidR="7C3313C0">
        <w:rPr>
          <w:rFonts w:ascii="Open Sans" w:hAnsi="Open Sans" w:cs="Open Sans"/>
          <w:b w:val="0"/>
          <w:bCs w:val="0"/>
          <w:sz w:val="24"/>
          <w:szCs w:val="24"/>
        </w:rPr>
        <w:t xml:space="preserve"> </w:t>
      </w:r>
      <w:r w:rsidRPr="6F7AC084" w:rsidR="53824770">
        <w:rPr>
          <w:rFonts w:ascii="Open Sans" w:hAnsi="Open Sans" w:cs="Open Sans"/>
          <w:b w:val="0"/>
          <w:bCs w:val="0"/>
          <w:sz w:val="24"/>
          <w:szCs w:val="24"/>
        </w:rPr>
        <w:t>Coplin</w:t>
      </w:r>
      <w:r w:rsidRPr="6F7AC084" w:rsidR="6B51FBDF">
        <w:rPr>
          <w:rFonts w:ascii="Open Sans" w:hAnsi="Open Sans" w:cs="Open Sans"/>
          <w:b w:val="0"/>
          <w:bCs w:val="0"/>
          <w:sz w:val="24"/>
          <w:szCs w:val="24"/>
        </w:rPr>
        <w:t xml:space="preserve">.  </w:t>
      </w:r>
      <w:r w:rsidRPr="6F7AC084" w:rsidR="5D0875D1">
        <w:rPr>
          <w:rFonts w:ascii="Open Sans" w:hAnsi="Open Sans" w:cs="Open Sans"/>
          <w:b w:val="0"/>
          <w:bCs w:val="0"/>
          <w:sz w:val="24"/>
          <w:szCs w:val="24"/>
        </w:rPr>
        <w:t xml:space="preserve">We all </w:t>
      </w:r>
      <w:r w:rsidRPr="6F7AC084" w:rsidR="2897A2EF">
        <w:rPr>
          <w:rFonts w:ascii="Open Sans" w:hAnsi="Open Sans" w:cs="Open Sans"/>
          <w:b w:val="0"/>
          <w:bCs w:val="0"/>
          <w:sz w:val="24"/>
          <w:szCs w:val="24"/>
        </w:rPr>
        <w:t xml:space="preserve">agreed that we are glad we </w:t>
      </w:r>
      <w:r w:rsidRPr="6F7AC084" w:rsidR="2897A2EF">
        <w:rPr>
          <w:rFonts w:ascii="Open Sans" w:hAnsi="Open Sans" w:cs="Open Sans"/>
          <w:b w:val="0"/>
          <w:bCs w:val="0"/>
          <w:sz w:val="24"/>
          <w:szCs w:val="24"/>
        </w:rPr>
        <w:t>didn’t</w:t>
      </w:r>
      <w:r w:rsidRPr="6F7AC084" w:rsidR="2897A2EF">
        <w:rPr>
          <w:rFonts w:ascii="Open Sans" w:hAnsi="Open Sans" w:cs="Open Sans"/>
          <w:b w:val="0"/>
          <w:bCs w:val="0"/>
          <w:sz w:val="24"/>
          <w:szCs w:val="24"/>
        </w:rPr>
        <w:t xml:space="preserve"> live during those times.  Many of us have traveled in the area where it was set </w:t>
      </w:r>
      <w:r w:rsidRPr="6F7AC084" w:rsidR="0A3592D9">
        <w:rPr>
          <w:rFonts w:ascii="Open Sans" w:hAnsi="Open Sans" w:cs="Open Sans"/>
          <w:b w:val="0"/>
          <w:bCs w:val="0"/>
          <w:sz w:val="24"/>
          <w:szCs w:val="24"/>
        </w:rPr>
        <w:t>and could envision the places that were described in the book.</w:t>
      </w:r>
    </w:p>
    <w:p w:rsidR="5EFAA9BF" w:rsidP="6F7AC084" w:rsidRDefault="5EFAA9BF" w14:paraId="6EC07ECD" w14:textId="20156C68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i w:val="0"/>
          <w:iCs w:val="0"/>
          <w:sz w:val="22"/>
          <w:szCs w:val="22"/>
        </w:rPr>
      </w:pPr>
      <w:r w:rsidRPr="6F7AC084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Notary services c</w:t>
      </w:r>
      <w:r w:rsidRPr="6F7AC084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ontinue to bring community members who have never entered the library in for a visit</w:t>
      </w:r>
      <w:r w:rsidRPr="6F7AC084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.  </w:t>
      </w:r>
      <w:r w:rsidRPr="6F7AC084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In the month </w:t>
      </w:r>
      <w:r w:rsidRPr="6F7AC084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o</w:t>
      </w:r>
      <w:r w:rsidRPr="6F7AC084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f</w:t>
      </w:r>
      <w:r w:rsidRPr="6F7AC084" w:rsidR="55DE63BA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 </w:t>
      </w:r>
      <w:r w:rsidRPr="6F7AC084" w:rsidR="384FC8A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May</w:t>
      </w:r>
      <w:r w:rsidRPr="6F7AC084" w:rsidR="5589491B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l</w:t>
      </w:r>
      <w:r w:rsidRPr="6F7AC084" w:rsidR="240F2C5E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 </w:t>
      </w:r>
      <w:r w:rsidRPr="6F7AC084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we had 1</w:t>
      </w:r>
      <w:r w:rsidRPr="6F7AC084" w:rsidR="45B6458A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2</w:t>
      </w:r>
      <w:r w:rsidRPr="6F7AC084" w:rsidR="7763EE73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 </w:t>
      </w:r>
      <w:r w:rsidRPr="6F7AC084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notary</w:t>
      </w:r>
      <w:r w:rsidRPr="6F7AC084" w:rsidR="5EFAA9BF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 visit</w:t>
      </w:r>
      <w:r w:rsidRPr="6F7AC084" w:rsidR="67A14109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s.</w:t>
      </w:r>
    </w:p>
    <w:p w:rsidR="00F43A97" w:rsidP="00F43A97" w:rsidRDefault="00F43A97" w14:paraId="0E6F0F4E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09AF9514" w:rsidR="00F43A97">
        <w:rPr>
          <w:rFonts w:ascii="Open Sans" w:hAnsi="Open Sans" w:cs="Open Sans"/>
          <w:b w:val="1"/>
          <w:bCs w:val="1"/>
          <w:sz w:val="24"/>
          <w:szCs w:val="24"/>
        </w:rPr>
        <w:t>Sustainability &amp; Wellness</w:t>
      </w:r>
    </w:p>
    <w:p w:rsidR="3AB15BBF" w:rsidP="09AF9514" w:rsidRDefault="3AB15BBF" w14:paraId="7F9DCBD9" w14:textId="0BE490DA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2"/>
          <w:szCs w:val="22"/>
        </w:rPr>
      </w:pPr>
      <w:r w:rsidRPr="6F7AC084" w:rsidR="3AB15BBF">
        <w:rPr>
          <w:rFonts w:ascii="Open Sans" w:hAnsi="Open Sans" w:cs="Open Sans"/>
          <w:b w:val="0"/>
          <w:bCs w:val="0"/>
          <w:sz w:val="24"/>
          <w:szCs w:val="24"/>
        </w:rPr>
        <w:t>We are gearing up for our summer reading program</w:t>
      </w:r>
      <w:r w:rsidRPr="6F7AC084" w:rsidR="10E5D923">
        <w:rPr>
          <w:rFonts w:ascii="Open Sans" w:hAnsi="Open Sans" w:cs="Open Sans"/>
          <w:b w:val="0"/>
          <w:bCs w:val="0"/>
          <w:sz w:val="24"/>
          <w:szCs w:val="24"/>
        </w:rPr>
        <w:t xml:space="preserve">. </w:t>
      </w:r>
      <w:r w:rsidRPr="6F7AC084" w:rsidR="10E5D923">
        <w:rPr>
          <w:rFonts w:ascii="Open Sans" w:hAnsi="Open Sans" w:cs="Open Sans"/>
          <w:b w:val="0"/>
          <w:bCs w:val="0"/>
          <w:sz w:val="24"/>
          <w:szCs w:val="24"/>
        </w:rPr>
        <w:t xml:space="preserve">I </w:t>
      </w:r>
      <w:r w:rsidRPr="6F7AC084" w:rsidR="2A443645">
        <w:rPr>
          <w:rFonts w:ascii="Open Sans" w:hAnsi="Open Sans" w:cs="Open Sans"/>
          <w:b w:val="0"/>
          <w:bCs w:val="0"/>
          <w:sz w:val="24"/>
          <w:szCs w:val="24"/>
        </w:rPr>
        <w:t>have</w:t>
      </w:r>
      <w:r w:rsidRPr="6F7AC084" w:rsidR="10E5D923">
        <w:rPr>
          <w:rFonts w:ascii="Open Sans" w:hAnsi="Open Sans" w:cs="Open Sans"/>
          <w:b w:val="0"/>
          <w:bCs w:val="0"/>
          <w:sz w:val="24"/>
          <w:szCs w:val="24"/>
        </w:rPr>
        <w:t xml:space="preserve"> visit</w:t>
      </w:r>
      <w:r w:rsidRPr="6F7AC084" w:rsidR="3D382416">
        <w:rPr>
          <w:rFonts w:ascii="Open Sans" w:hAnsi="Open Sans" w:cs="Open Sans"/>
          <w:b w:val="0"/>
          <w:bCs w:val="0"/>
          <w:sz w:val="24"/>
          <w:szCs w:val="24"/>
        </w:rPr>
        <w:t>ed</w:t>
      </w:r>
      <w:r w:rsidRPr="6F7AC084" w:rsidR="10E5D923">
        <w:rPr>
          <w:rFonts w:ascii="Open Sans" w:hAnsi="Open Sans" w:cs="Open Sans"/>
          <w:b w:val="0"/>
          <w:bCs w:val="0"/>
          <w:sz w:val="24"/>
          <w:szCs w:val="24"/>
        </w:rPr>
        <w:t xml:space="preserve"> the local school to try to get them excited </w:t>
      </w:r>
      <w:r w:rsidRPr="6F7AC084" w:rsidR="10E5D923">
        <w:rPr>
          <w:rFonts w:ascii="Open Sans" w:hAnsi="Open Sans" w:cs="Open Sans"/>
          <w:b w:val="0"/>
          <w:bCs w:val="0"/>
          <w:sz w:val="24"/>
          <w:szCs w:val="24"/>
        </w:rPr>
        <w:t>for</w:t>
      </w:r>
      <w:r w:rsidRPr="6F7AC084" w:rsidR="10E5D923">
        <w:rPr>
          <w:rFonts w:ascii="Open Sans" w:hAnsi="Open Sans" w:cs="Open Sans"/>
          <w:b w:val="0"/>
          <w:bCs w:val="0"/>
          <w:sz w:val="24"/>
          <w:szCs w:val="24"/>
        </w:rPr>
        <w:t xml:space="preserve"> reading.</w:t>
      </w:r>
      <w:r w:rsidRPr="6F7AC084" w:rsidR="1D5266A2">
        <w:rPr>
          <w:rFonts w:ascii="Open Sans" w:hAnsi="Open Sans" w:cs="Open Sans"/>
          <w:b w:val="0"/>
          <w:bCs w:val="0"/>
          <w:sz w:val="24"/>
          <w:szCs w:val="24"/>
        </w:rPr>
        <w:t xml:space="preserve"> </w:t>
      </w:r>
      <w:r w:rsidRPr="6F7AC084" w:rsidR="1D5266A2">
        <w:rPr>
          <w:rFonts w:ascii="Open Sans" w:hAnsi="Open Sans" w:cs="Open Sans"/>
          <w:b w:val="0"/>
          <w:bCs w:val="0"/>
          <w:sz w:val="24"/>
          <w:szCs w:val="24"/>
        </w:rPr>
        <w:t>Also</w:t>
      </w:r>
      <w:r w:rsidRPr="6F7AC084" w:rsidR="1D5266A2">
        <w:rPr>
          <w:rFonts w:ascii="Open Sans" w:hAnsi="Open Sans" w:cs="Open Sans"/>
          <w:b w:val="0"/>
          <w:bCs w:val="0"/>
          <w:sz w:val="24"/>
          <w:szCs w:val="24"/>
        </w:rPr>
        <w:t xml:space="preserve"> the local homeschool kids that come to the library are starting to sign up already.  I have 11 kids signed up and June 2 was my official start date.</w:t>
      </w:r>
    </w:p>
    <w:sectPr w:rsidR="5CD17096" w:rsidSect="00800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 w:code="3"/>
      <w:pgMar w:top="1440" w:right="1440" w:bottom="1440" w:left="1440" w:header="720" w:footer="720" w:gutter="0"/>
      <w:cols w:space="2880" w:sep="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912F6" w:rsidRDefault="004912F6" w14:paraId="39BBA8A5" w14:textId="77777777">
      <w:pPr>
        <w:spacing w:after="0" w:line="240" w:lineRule="auto"/>
      </w:pPr>
      <w:r>
        <w:separator/>
      </w:r>
    </w:p>
  </w:endnote>
  <w:endnote w:type="continuationSeparator" w:id="0">
    <w:p w:rsidR="004912F6" w:rsidRDefault="004912F6" w14:paraId="427AFF6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3DEEC6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B94D5A5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1C8F39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912F6" w:rsidRDefault="004912F6" w14:paraId="0D59AE35" w14:textId="77777777">
      <w:pPr>
        <w:spacing w:after="0" w:line="240" w:lineRule="auto"/>
      </w:pPr>
      <w:r>
        <w:separator/>
      </w:r>
    </w:p>
  </w:footnote>
  <w:footnote w:type="continuationSeparator" w:id="0">
    <w:p w:rsidR="004912F6" w:rsidRDefault="004912F6" w14:paraId="04D769F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28F29C52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DFD3A67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291B63CD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DFD3A67">
              <v:stroke joinstyle="miter"/>
              <v:path gradientshapeok="t" o:connecttype="rect"/>
            </v:shapetype>
            <v:shape id="Text Box 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291B63CD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48DCDECF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514A7BAD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69373E1E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514A7BAD">
              <v:stroke joinstyle="miter"/>
              <v:path gradientshapeok="t" o:connecttype="rect"/>
            </v:shapetype>
            <v:shape id="Text Box 1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69373E1E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0E27B00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1C8308A4"/>
    <w:multiLevelType w:val="hybridMultilevel"/>
    <w:tmpl w:val="9850D66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D951467"/>
    <w:multiLevelType w:val="hybridMultilevel"/>
    <w:tmpl w:val="695C49D4"/>
    <w:lvl w:ilvl="0" w:tplc="CC5EF00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3A338F41"/>
    <w:multiLevelType w:val="hybridMultilevel"/>
    <w:tmpl w:val="52423F24"/>
    <w:lvl w:ilvl="0" w:tplc="9FCA97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748F31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4A67C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A64E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9DC81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01EE6C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C20D2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485C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F8CB6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EC60276"/>
    <w:multiLevelType w:val="hybridMultilevel"/>
    <w:tmpl w:val="2046883A"/>
    <w:lvl w:ilvl="0" w:tplc="BA000A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A0A3E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ADEAB4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38E5B0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DF485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25A8B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016EC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BEA0F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28EB67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EE7F627"/>
    <w:multiLevelType w:val="hybridMultilevel"/>
    <w:tmpl w:val="6D88937C"/>
    <w:lvl w:ilvl="0" w:tplc="8D0689B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32620D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BA21C0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D2E55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84EDD0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392DF1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6A5F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7A89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7D48A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ACA1D5E"/>
    <w:multiLevelType w:val="hybridMultilevel"/>
    <w:tmpl w:val="5A340336"/>
    <w:lvl w:ilvl="0" w:tplc="9C084C8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157302842">
    <w:abstractNumId w:val="8"/>
  </w:num>
  <w:num w:numId="2" w16cid:durableId="1757745860">
    <w:abstractNumId w:val="5"/>
  </w:num>
  <w:num w:numId="3" w16cid:durableId="240336993">
    <w:abstractNumId w:val="7"/>
  </w:num>
  <w:num w:numId="4" w16cid:durableId="262953654">
    <w:abstractNumId w:val="6"/>
  </w:num>
  <w:num w:numId="5" w16cid:durableId="1888376589">
    <w:abstractNumId w:val="0"/>
  </w:num>
  <w:num w:numId="6" w16cid:durableId="2132165603">
    <w:abstractNumId w:val="9"/>
  </w:num>
  <w:num w:numId="7" w16cid:durableId="1135870728">
    <w:abstractNumId w:val="10"/>
  </w:num>
  <w:num w:numId="8" w16cid:durableId="1687831294">
    <w:abstractNumId w:val="1"/>
  </w:num>
  <w:num w:numId="9" w16cid:durableId="339504424">
    <w:abstractNumId w:val="3"/>
  </w:num>
  <w:num w:numId="10" w16cid:durableId="1825923954">
    <w:abstractNumId w:val="4"/>
  </w:num>
  <w:num w:numId="11" w16cid:durableId="1091314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00074"/>
    <w:rsid w:val="00025A36"/>
    <w:rsid w:val="00040C42"/>
    <w:rsid w:val="00077BD7"/>
    <w:rsid w:val="001173B4"/>
    <w:rsid w:val="0014EF4D"/>
    <w:rsid w:val="00261C09"/>
    <w:rsid w:val="002D1FB1"/>
    <w:rsid w:val="003E7C34"/>
    <w:rsid w:val="00400E33"/>
    <w:rsid w:val="004602C4"/>
    <w:rsid w:val="004912F6"/>
    <w:rsid w:val="005C4B3D"/>
    <w:rsid w:val="006E7F7A"/>
    <w:rsid w:val="00717FCA"/>
    <w:rsid w:val="0073183F"/>
    <w:rsid w:val="00771795"/>
    <w:rsid w:val="007B17CB"/>
    <w:rsid w:val="008403FA"/>
    <w:rsid w:val="00922DD7"/>
    <w:rsid w:val="009378CD"/>
    <w:rsid w:val="00952CE8"/>
    <w:rsid w:val="00961607"/>
    <w:rsid w:val="009A08A2"/>
    <w:rsid w:val="00AA10CD"/>
    <w:rsid w:val="00AF01AF"/>
    <w:rsid w:val="00BB3006"/>
    <w:rsid w:val="00CD58A7"/>
    <w:rsid w:val="00D042E2"/>
    <w:rsid w:val="00D6060E"/>
    <w:rsid w:val="00D87B84"/>
    <w:rsid w:val="00DB3D38"/>
    <w:rsid w:val="00E65C43"/>
    <w:rsid w:val="00E95E9A"/>
    <w:rsid w:val="00F0144C"/>
    <w:rsid w:val="00F43A97"/>
    <w:rsid w:val="00F513E1"/>
    <w:rsid w:val="00F9047E"/>
    <w:rsid w:val="00FE53E0"/>
    <w:rsid w:val="019444B9"/>
    <w:rsid w:val="02872A70"/>
    <w:rsid w:val="02C613F2"/>
    <w:rsid w:val="031E6E5D"/>
    <w:rsid w:val="0343FEAD"/>
    <w:rsid w:val="04F2A766"/>
    <w:rsid w:val="0578AD20"/>
    <w:rsid w:val="05FB0665"/>
    <w:rsid w:val="0609EB5E"/>
    <w:rsid w:val="06A2F632"/>
    <w:rsid w:val="070BA5BB"/>
    <w:rsid w:val="07B407F2"/>
    <w:rsid w:val="092BA77B"/>
    <w:rsid w:val="09361197"/>
    <w:rsid w:val="09817669"/>
    <w:rsid w:val="09854760"/>
    <w:rsid w:val="09AF9514"/>
    <w:rsid w:val="09C87960"/>
    <w:rsid w:val="0A2A8E03"/>
    <w:rsid w:val="0A3592D9"/>
    <w:rsid w:val="0A392C8F"/>
    <w:rsid w:val="0B42027C"/>
    <w:rsid w:val="0B7F720E"/>
    <w:rsid w:val="0BD5E33A"/>
    <w:rsid w:val="0C3A930F"/>
    <w:rsid w:val="0CCC1892"/>
    <w:rsid w:val="0D6F1914"/>
    <w:rsid w:val="0E536FA4"/>
    <w:rsid w:val="0FF8A3DD"/>
    <w:rsid w:val="10451CB2"/>
    <w:rsid w:val="105B05DB"/>
    <w:rsid w:val="105D9DE8"/>
    <w:rsid w:val="107B3ED0"/>
    <w:rsid w:val="10CEF2D7"/>
    <w:rsid w:val="10E5D923"/>
    <w:rsid w:val="10F1868B"/>
    <w:rsid w:val="11AB94BB"/>
    <w:rsid w:val="11E4D2EB"/>
    <w:rsid w:val="12264426"/>
    <w:rsid w:val="12E8075A"/>
    <w:rsid w:val="12FE3C62"/>
    <w:rsid w:val="1348D85E"/>
    <w:rsid w:val="13C9F2B6"/>
    <w:rsid w:val="13D67CCA"/>
    <w:rsid w:val="14121876"/>
    <w:rsid w:val="14E893AB"/>
    <w:rsid w:val="1551D34C"/>
    <w:rsid w:val="15CB84B1"/>
    <w:rsid w:val="162118E9"/>
    <w:rsid w:val="169BFD4F"/>
    <w:rsid w:val="196D238D"/>
    <w:rsid w:val="19E4EA14"/>
    <w:rsid w:val="1A9E4B67"/>
    <w:rsid w:val="1B51AFD4"/>
    <w:rsid w:val="1C461456"/>
    <w:rsid w:val="1C936958"/>
    <w:rsid w:val="1D24974B"/>
    <w:rsid w:val="1D391037"/>
    <w:rsid w:val="1D5266A2"/>
    <w:rsid w:val="1F0C43EB"/>
    <w:rsid w:val="1F6F8012"/>
    <w:rsid w:val="1F9DCAF6"/>
    <w:rsid w:val="1FB2277D"/>
    <w:rsid w:val="1FEA4AA3"/>
    <w:rsid w:val="2073FFF2"/>
    <w:rsid w:val="20C623A1"/>
    <w:rsid w:val="210D68DA"/>
    <w:rsid w:val="21CA12EA"/>
    <w:rsid w:val="23D87828"/>
    <w:rsid w:val="23DAC036"/>
    <w:rsid w:val="23E444B2"/>
    <w:rsid w:val="240F2C5E"/>
    <w:rsid w:val="247BE2F5"/>
    <w:rsid w:val="2591787C"/>
    <w:rsid w:val="25B9605A"/>
    <w:rsid w:val="25BCBD78"/>
    <w:rsid w:val="265EF764"/>
    <w:rsid w:val="2702555B"/>
    <w:rsid w:val="270B146F"/>
    <w:rsid w:val="2719FF47"/>
    <w:rsid w:val="27D37C56"/>
    <w:rsid w:val="2815BD9B"/>
    <w:rsid w:val="2897A2EF"/>
    <w:rsid w:val="28D646CD"/>
    <w:rsid w:val="28ED52E9"/>
    <w:rsid w:val="28F4DBC0"/>
    <w:rsid w:val="2A09F50B"/>
    <w:rsid w:val="2A2F3716"/>
    <w:rsid w:val="2A443645"/>
    <w:rsid w:val="2A6B4EC7"/>
    <w:rsid w:val="2A6CC0D6"/>
    <w:rsid w:val="2AFC774C"/>
    <w:rsid w:val="2B59C1CB"/>
    <w:rsid w:val="2BDFAA7D"/>
    <w:rsid w:val="2C3AD29D"/>
    <w:rsid w:val="2CB51D3D"/>
    <w:rsid w:val="2D0AFDB7"/>
    <w:rsid w:val="2DA4D225"/>
    <w:rsid w:val="2DF61D81"/>
    <w:rsid w:val="2E321CCC"/>
    <w:rsid w:val="2E3CA998"/>
    <w:rsid w:val="2E92687B"/>
    <w:rsid w:val="30779050"/>
    <w:rsid w:val="30BB8FA3"/>
    <w:rsid w:val="31215549"/>
    <w:rsid w:val="31AC83AA"/>
    <w:rsid w:val="31C027AD"/>
    <w:rsid w:val="33213D20"/>
    <w:rsid w:val="33647F82"/>
    <w:rsid w:val="34454E08"/>
    <w:rsid w:val="368C50E9"/>
    <w:rsid w:val="36C9CFBF"/>
    <w:rsid w:val="370A579E"/>
    <w:rsid w:val="371BC5D0"/>
    <w:rsid w:val="372E9D6D"/>
    <w:rsid w:val="380E0112"/>
    <w:rsid w:val="381824EF"/>
    <w:rsid w:val="384FC8AF"/>
    <w:rsid w:val="38BA80FE"/>
    <w:rsid w:val="38F34BD6"/>
    <w:rsid w:val="38F7EF4F"/>
    <w:rsid w:val="393274BD"/>
    <w:rsid w:val="3A4B8D27"/>
    <w:rsid w:val="3AB15BBF"/>
    <w:rsid w:val="3AC89ACA"/>
    <w:rsid w:val="3B9B383E"/>
    <w:rsid w:val="3D1DE3F0"/>
    <w:rsid w:val="3D382416"/>
    <w:rsid w:val="3DE38518"/>
    <w:rsid w:val="3E9DD9DE"/>
    <w:rsid w:val="3EE96F6E"/>
    <w:rsid w:val="3FC951BA"/>
    <w:rsid w:val="411278EA"/>
    <w:rsid w:val="41B6B38D"/>
    <w:rsid w:val="4215E9D2"/>
    <w:rsid w:val="4248BE7A"/>
    <w:rsid w:val="42973FBB"/>
    <w:rsid w:val="434502F3"/>
    <w:rsid w:val="44D69359"/>
    <w:rsid w:val="44EA680C"/>
    <w:rsid w:val="45175087"/>
    <w:rsid w:val="45252043"/>
    <w:rsid w:val="455822C9"/>
    <w:rsid w:val="4559C163"/>
    <w:rsid w:val="4562E5C5"/>
    <w:rsid w:val="45B6458A"/>
    <w:rsid w:val="4689A294"/>
    <w:rsid w:val="470596F5"/>
    <w:rsid w:val="47453ACE"/>
    <w:rsid w:val="475550EF"/>
    <w:rsid w:val="477354A9"/>
    <w:rsid w:val="47F5A72A"/>
    <w:rsid w:val="4862E42D"/>
    <w:rsid w:val="48D29954"/>
    <w:rsid w:val="493A9EF1"/>
    <w:rsid w:val="4BAD19DC"/>
    <w:rsid w:val="4BFA5256"/>
    <w:rsid w:val="4D10DF1B"/>
    <w:rsid w:val="4D42700F"/>
    <w:rsid w:val="4E1DE80C"/>
    <w:rsid w:val="4E413877"/>
    <w:rsid w:val="4E860E90"/>
    <w:rsid w:val="4EA1627D"/>
    <w:rsid w:val="4F1C203A"/>
    <w:rsid w:val="5014F5CC"/>
    <w:rsid w:val="50E1585C"/>
    <w:rsid w:val="512650A2"/>
    <w:rsid w:val="51C475F3"/>
    <w:rsid w:val="5215EA9F"/>
    <w:rsid w:val="5252022F"/>
    <w:rsid w:val="525E37B3"/>
    <w:rsid w:val="5314BA8F"/>
    <w:rsid w:val="53824770"/>
    <w:rsid w:val="53E474FB"/>
    <w:rsid w:val="54976588"/>
    <w:rsid w:val="54C2A8F8"/>
    <w:rsid w:val="5540F3A3"/>
    <w:rsid w:val="555723B5"/>
    <w:rsid w:val="5589491B"/>
    <w:rsid w:val="55DE63BA"/>
    <w:rsid w:val="561E495E"/>
    <w:rsid w:val="56E976A3"/>
    <w:rsid w:val="5715CAE6"/>
    <w:rsid w:val="5787E19A"/>
    <w:rsid w:val="5834DFEE"/>
    <w:rsid w:val="58F3ACC7"/>
    <w:rsid w:val="5902613D"/>
    <w:rsid w:val="5924E6CA"/>
    <w:rsid w:val="59E32B52"/>
    <w:rsid w:val="5B0FD7CE"/>
    <w:rsid w:val="5BD55836"/>
    <w:rsid w:val="5C71A9F3"/>
    <w:rsid w:val="5CA843CD"/>
    <w:rsid w:val="5CB675E8"/>
    <w:rsid w:val="5CD17096"/>
    <w:rsid w:val="5D0875D1"/>
    <w:rsid w:val="5D116333"/>
    <w:rsid w:val="5EFAA9BF"/>
    <w:rsid w:val="5FEFF04D"/>
    <w:rsid w:val="6111FC0F"/>
    <w:rsid w:val="61A84566"/>
    <w:rsid w:val="623E7DDA"/>
    <w:rsid w:val="629BC264"/>
    <w:rsid w:val="664574A1"/>
    <w:rsid w:val="66D2DF9D"/>
    <w:rsid w:val="670E9B09"/>
    <w:rsid w:val="67437F29"/>
    <w:rsid w:val="676568AE"/>
    <w:rsid w:val="67A14109"/>
    <w:rsid w:val="67F4735F"/>
    <w:rsid w:val="690E8E6E"/>
    <w:rsid w:val="69E15AB7"/>
    <w:rsid w:val="6A568090"/>
    <w:rsid w:val="6B51FBDF"/>
    <w:rsid w:val="6B8EE933"/>
    <w:rsid w:val="6C64DC67"/>
    <w:rsid w:val="6CE83508"/>
    <w:rsid w:val="6D10C0CD"/>
    <w:rsid w:val="6D705C43"/>
    <w:rsid w:val="6DF9E248"/>
    <w:rsid w:val="6E972623"/>
    <w:rsid w:val="6F4F3A30"/>
    <w:rsid w:val="6F7AC084"/>
    <w:rsid w:val="6FD11AAF"/>
    <w:rsid w:val="704089E5"/>
    <w:rsid w:val="709C22E5"/>
    <w:rsid w:val="710F4F10"/>
    <w:rsid w:val="717FB93D"/>
    <w:rsid w:val="7314FD26"/>
    <w:rsid w:val="735EDE40"/>
    <w:rsid w:val="738FFB11"/>
    <w:rsid w:val="740EC772"/>
    <w:rsid w:val="74355C14"/>
    <w:rsid w:val="752B1C6A"/>
    <w:rsid w:val="7763EE73"/>
    <w:rsid w:val="77DDC8F8"/>
    <w:rsid w:val="791FEC82"/>
    <w:rsid w:val="7AD0BA66"/>
    <w:rsid w:val="7B828CE7"/>
    <w:rsid w:val="7BF6598F"/>
    <w:rsid w:val="7C2F904F"/>
    <w:rsid w:val="7C3313C0"/>
    <w:rsid w:val="7C405B91"/>
    <w:rsid w:val="7CE3EA80"/>
    <w:rsid w:val="7CEA5C5A"/>
    <w:rsid w:val="7D4FC6E4"/>
    <w:rsid w:val="7EB91BD4"/>
    <w:rsid w:val="7FCE8983"/>
    <w:rsid w:val="7FDC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398E12D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3A9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F0144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B564F6-7AFD-4F31-B2B6-42858047D64D}"/>
</file>

<file path=customXml/itemProps2.xml><?xml version="1.0" encoding="utf-8"?>
<ds:datastoreItem xmlns:ds="http://schemas.openxmlformats.org/officeDocument/2006/customXml" ds:itemID="{B7BBC901-C5E1-41BE-8818-04B534F122EA}"/>
</file>

<file path=customXml/itemProps3.xml><?xml version="1.0" encoding="utf-8"?>
<ds:datastoreItem xmlns:ds="http://schemas.openxmlformats.org/officeDocument/2006/customXml" ds:itemID="{803DF59C-FFF9-44CD-AC78-D569CCBBC9C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Jenny Kauffman</cp:lastModifiedBy>
  <cp:revision>10</cp:revision>
  <dcterms:created xsi:type="dcterms:W3CDTF">2024-12-19T22:43:00Z</dcterms:created>
  <dcterms:modified xsi:type="dcterms:W3CDTF">2025-06-02T21:58:51Z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</Properties>
</file>